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DF" w:rsidRPr="005B01DD" w:rsidRDefault="005F19DF" w:rsidP="005B01DD">
      <w:pPr>
        <w:pStyle w:val="Default"/>
        <w:jc w:val="center"/>
        <w:rPr>
          <w:b/>
          <w:sz w:val="36"/>
          <w:szCs w:val="36"/>
        </w:rPr>
      </w:pPr>
      <w:r w:rsidRPr="005B01DD">
        <w:rPr>
          <w:b/>
          <w:sz w:val="36"/>
          <w:szCs w:val="36"/>
        </w:rPr>
        <w:t>R</w:t>
      </w:r>
      <w:bookmarkStart w:id="0" w:name="_GoBack"/>
      <w:bookmarkEnd w:id="0"/>
      <w:r w:rsidRPr="005B01DD">
        <w:rPr>
          <w:b/>
          <w:sz w:val="36"/>
          <w:szCs w:val="36"/>
        </w:rPr>
        <w:t xml:space="preserve">egulations on Graduation from the </w:t>
      </w:r>
      <w:r w:rsidR="005B01DD" w:rsidRPr="005B01DD">
        <w:rPr>
          <w:rFonts w:hint="eastAsia"/>
          <w:b/>
          <w:sz w:val="36"/>
          <w:szCs w:val="36"/>
        </w:rPr>
        <w:t>Master</w:t>
      </w:r>
      <w:r w:rsidRPr="005B01DD">
        <w:rPr>
          <w:b/>
          <w:sz w:val="36"/>
          <w:szCs w:val="36"/>
        </w:rPr>
        <w:t xml:space="preserve"> Program at the Department of Chemistry, NTNU</w:t>
      </w:r>
    </w:p>
    <w:p w:rsidR="00592720" w:rsidRDefault="00592720" w:rsidP="00592720">
      <w:pPr>
        <w:rPr>
          <w:rFonts w:hint="eastAsia"/>
        </w:rPr>
      </w:pPr>
    </w:p>
    <w:p w:rsidR="004D4F37" w:rsidRDefault="00D26C5F" w:rsidP="00D26C5F">
      <w:pPr>
        <w:ind w:firstLineChars="100" w:firstLine="240"/>
        <w:rPr>
          <w:rFonts w:hint="eastAsia"/>
        </w:rPr>
      </w:pPr>
      <w:r w:rsidRPr="00592720">
        <w:t>Graduat</w:t>
      </w:r>
      <w:r>
        <w:rPr>
          <w:rFonts w:hint="eastAsia"/>
        </w:rPr>
        <w:t xml:space="preserve">ed </w:t>
      </w:r>
      <w:r w:rsidR="00942925" w:rsidRPr="00942925">
        <w:t>students</w:t>
      </w:r>
      <w:r>
        <w:rPr>
          <w:rFonts w:hint="eastAsia"/>
        </w:rPr>
        <w:t xml:space="preserve"> in </w:t>
      </w:r>
      <w:r w:rsidRPr="009636FE">
        <w:t>chemistry</w:t>
      </w:r>
      <w:r>
        <w:rPr>
          <w:rFonts w:hint="eastAsia"/>
        </w:rPr>
        <w:t xml:space="preserve"> from </w:t>
      </w:r>
      <w:r w:rsidR="004126E1">
        <w:rPr>
          <w:rFonts w:hint="eastAsia"/>
        </w:rPr>
        <w:t xml:space="preserve">NTNU </w:t>
      </w:r>
      <w:r w:rsidR="00942925" w:rsidRPr="00942925">
        <w:t xml:space="preserve">with average grade above </w:t>
      </w:r>
      <w:r w:rsidR="004523D4">
        <w:rPr>
          <w:rFonts w:hint="eastAsia"/>
        </w:rPr>
        <w:t>70</w:t>
      </w:r>
      <w:r w:rsidR="00942925" w:rsidRPr="00942925">
        <w:t xml:space="preserve"> </w:t>
      </w:r>
      <w:r w:rsidR="00D15D61">
        <w:rPr>
          <w:rFonts w:hint="eastAsia"/>
        </w:rPr>
        <w:t>and</w:t>
      </w:r>
      <w:r w:rsidR="00592720">
        <w:rPr>
          <w:rFonts w:hint="eastAsia"/>
        </w:rPr>
        <w:t xml:space="preserve"> upper to</w:t>
      </w:r>
      <w:r w:rsidR="00942925" w:rsidRPr="00942925">
        <w:t xml:space="preserve"> </w:t>
      </w:r>
      <w:r w:rsidR="00592720">
        <w:rPr>
          <w:sz w:val="23"/>
          <w:szCs w:val="23"/>
        </w:rPr>
        <w:t>minimum credits</w:t>
      </w:r>
      <w:r w:rsidR="00592720" w:rsidRPr="00942925">
        <w:t xml:space="preserve"> </w:t>
      </w:r>
      <w:r w:rsidR="00942925" w:rsidRPr="00942925">
        <w:t xml:space="preserve">are allowed to take a maximum of 6 credits in the </w:t>
      </w:r>
      <w:r w:rsidR="00592720">
        <w:rPr>
          <w:rFonts w:hint="eastAsia"/>
        </w:rPr>
        <w:t>non-core</w:t>
      </w:r>
      <w:r w:rsidR="00942925" w:rsidRPr="00942925">
        <w:t xml:space="preserve"> program in </w:t>
      </w:r>
      <w:r w:rsidR="00592720" w:rsidRPr="009636FE">
        <w:t>chemistry</w:t>
      </w:r>
      <w:r w:rsidR="00942925" w:rsidRPr="00942925">
        <w:t>, with the permission of the instructor and department chair.</w:t>
      </w:r>
    </w:p>
    <w:p w:rsidR="004523D4" w:rsidRPr="00D26C5F" w:rsidRDefault="004523D4">
      <w:pPr>
        <w:rPr>
          <w:rFonts w:hint="eastAsia"/>
        </w:rPr>
      </w:pPr>
    </w:p>
    <w:p w:rsidR="004523D4" w:rsidRPr="004126E1" w:rsidRDefault="004523D4">
      <w:pPr>
        <w:rPr>
          <w:rFonts w:hint="eastAsia"/>
        </w:rPr>
      </w:pPr>
    </w:p>
    <w:p w:rsidR="00C13ED4" w:rsidRDefault="00C13ED4" w:rsidP="00C13ED4">
      <w:pPr>
        <w:pStyle w:val="Default"/>
        <w:rPr>
          <w:rFonts w:hint="eastAsia"/>
        </w:rPr>
      </w:pPr>
      <w:r w:rsidRPr="00592720">
        <w:t xml:space="preserve">The required courses and credits for graduation are as follows: </w:t>
      </w:r>
    </w:p>
    <w:p w:rsidR="005F19DF" w:rsidRPr="00592720" w:rsidRDefault="005F19DF" w:rsidP="00C13ED4">
      <w:pPr>
        <w:pStyle w:val="Default"/>
        <w:rPr>
          <w:rFonts w:hint="eastAsia"/>
        </w:rPr>
      </w:pPr>
    </w:p>
    <w:p w:rsidR="00EA50FF" w:rsidRPr="00592720" w:rsidRDefault="005F19DF" w:rsidP="00EA50FF">
      <w:pPr>
        <w:rPr>
          <w:rFonts w:hint="eastAsia"/>
        </w:rPr>
      </w:pPr>
      <w:r>
        <w:rPr>
          <w:rFonts w:hint="eastAsia"/>
        </w:rPr>
        <w:t xml:space="preserve">I. </w:t>
      </w:r>
      <w:r w:rsidR="00EA50FF" w:rsidRPr="00592720">
        <w:t xml:space="preserve">Fundamental </w:t>
      </w:r>
      <w:proofErr w:type="gramStart"/>
      <w:r w:rsidR="00EA50FF" w:rsidRPr="00592720">
        <w:t>Courses(</w:t>
      </w:r>
      <w:proofErr w:type="gramEnd"/>
      <w:r w:rsidR="00397C8B" w:rsidRPr="00592720">
        <w:rPr>
          <w:rFonts w:hint="eastAsia"/>
        </w:rPr>
        <w:t xml:space="preserve">6 </w:t>
      </w:r>
      <w:r w:rsidR="00EA50FF" w:rsidRPr="00592720">
        <w:t>credits)</w:t>
      </w:r>
    </w:p>
    <w:p w:rsidR="00C13ED4" w:rsidRPr="00592720" w:rsidRDefault="00C13ED4">
      <w:pPr>
        <w:rPr>
          <w:rFonts w:hint="eastAsia"/>
        </w:rPr>
      </w:pPr>
      <w:r w:rsidRPr="00592720">
        <w:rPr>
          <w:rFonts w:hint="eastAsia"/>
        </w:rPr>
        <w:t xml:space="preserve">First year: </w:t>
      </w:r>
    </w:p>
    <w:p w:rsidR="002E79C6" w:rsidRPr="00592720" w:rsidRDefault="00C13ED4" w:rsidP="005F19DF">
      <w:pPr>
        <w:ind w:leftChars="100" w:left="480" w:hangingChars="100" w:hanging="240"/>
        <w:rPr>
          <w:rFonts w:hint="eastAsia"/>
        </w:rPr>
      </w:pPr>
      <w:r w:rsidRPr="00592720">
        <w:rPr>
          <w:rFonts w:hint="eastAsia"/>
        </w:rPr>
        <w:t xml:space="preserve">1. </w:t>
      </w:r>
      <w:r w:rsidR="002E79C6" w:rsidRPr="00592720">
        <w:rPr>
          <w:rFonts w:hint="eastAsia"/>
        </w:rPr>
        <w:t xml:space="preserve">all </w:t>
      </w:r>
      <w:r w:rsidRPr="00592720">
        <w:rPr>
          <w:rFonts w:hint="eastAsia"/>
        </w:rPr>
        <w:t xml:space="preserve">new </w:t>
      </w:r>
      <w:r w:rsidR="002E79C6" w:rsidRPr="00592720">
        <w:rPr>
          <w:rFonts w:hint="eastAsia"/>
        </w:rPr>
        <w:t>student have to select</w:t>
      </w:r>
      <w:r w:rsidRPr="00592720">
        <w:rPr>
          <w:rFonts w:hint="eastAsia"/>
        </w:rPr>
        <w:t xml:space="preserve"> the </w:t>
      </w:r>
      <w:r w:rsidR="00660BF9">
        <w:rPr>
          <w:rFonts w:hint="eastAsia"/>
        </w:rPr>
        <w:t>course</w:t>
      </w:r>
      <w:r w:rsidRPr="00592720">
        <w:rPr>
          <w:rFonts w:hint="eastAsia"/>
        </w:rPr>
        <w:t xml:space="preserve">: </w:t>
      </w:r>
      <w:r w:rsidR="002E79C6" w:rsidRPr="00592720">
        <w:t>Seminar</w:t>
      </w:r>
      <w:r w:rsidR="00660BF9">
        <w:rPr>
          <w:rFonts w:hint="eastAsia"/>
        </w:rPr>
        <w:t xml:space="preserve"> (8</w:t>
      </w:r>
      <w:r w:rsidR="00660BF9">
        <w:rPr>
          <w:rFonts w:hint="eastAsia"/>
        </w:rPr>
        <w:t>次</w:t>
      </w:r>
      <w:r w:rsidR="00660BF9">
        <w:rPr>
          <w:rFonts w:hint="eastAsia"/>
        </w:rPr>
        <w:t xml:space="preserve"> per</w:t>
      </w:r>
      <w:r w:rsidR="00397C8B" w:rsidRPr="00592720">
        <w:rPr>
          <w:rFonts w:hint="eastAsia"/>
        </w:rPr>
        <w:t xml:space="preserve"> </w:t>
      </w:r>
      <w:r w:rsidR="00660BF9" w:rsidRPr="00592720">
        <w:rPr>
          <w:rFonts w:hint="eastAsia"/>
        </w:rPr>
        <w:t>semester</w:t>
      </w:r>
      <w:r w:rsidR="00660BF9">
        <w:rPr>
          <w:rFonts w:hint="eastAsia"/>
        </w:rPr>
        <w:t>)</w:t>
      </w:r>
      <w:r w:rsidR="00660BF9" w:rsidRPr="00592720">
        <w:t xml:space="preserve"> </w:t>
      </w:r>
      <w:r w:rsidRPr="00592720">
        <w:t>(0 credits</w:t>
      </w:r>
      <w:r w:rsidRPr="00592720">
        <w:rPr>
          <w:rFonts w:hint="eastAsia"/>
        </w:rPr>
        <w:t xml:space="preserve">, </w:t>
      </w:r>
      <w:r w:rsidR="002E79C6" w:rsidRPr="00592720">
        <w:rPr>
          <w:rFonts w:hint="eastAsia"/>
        </w:rPr>
        <w:t>2</w:t>
      </w:r>
      <w:r w:rsidRPr="00592720">
        <w:rPr>
          <w:rFonts w:hint="eastAsia"/>
        </w:rPr>
        <w:t xml:space="preserve"> semester)</w:t>
      </w:r>
    </w:p>
    <w:p w:rsidR="002E79C6" w:rsidRPr="00592720" w:rsidRDefault="00C13ED4" w:rsidP="005F19DF">
      <w:pPr>
        <w:ind w:firstLineChars="100" w:firstLine="240"/>
        <w:rPr>
          <w:rFonts w:hint="eastAsia"/>
        </w:rPr>
      </w:pPr>
      <w:r w:rsidRPr="00592720">
        <w:rPr>
          <w:rFonts w:hint="eastAsia"/>
        </w:rPr>
        <w:t xml:space="preserve">2. </w:t>
      </w:r>
      <w:r w:rsidRPr="00592720">
        <w:t>Seminar</w:t>
      </w:r>
      <w:r w:rsidR="00EA50FF" w:rsidRPr="00592720">
        <w:rPr>
          <w:rFonts w:hint="eastAsia"/>
        </w:rPr>
        <w:t xml:space="preserve"> </w:t>
      </w:r>
      <w:r w:rsidR="00EA50FF" w:rsidRPr="00592720">
        <w:t>(I)</w:t>
      </w:r>
      <w:r w:rsidRPr="00592720">
        <w:rPr>
          <w:rFonts w:hint="eastAsia"/>
        </w:rPr>
        <w:t xml:space="preserve"> (2 </w:t>
      </w:r>
      <w:r w:rsidRPr="00592720">
        <w:t>credits</w:t>
      </w:r>
      <w:r w:rsidRPr="00592720">
        <w:rPr>
          <w:rFonts w:hint="eastAsia"/>
        </w:rPr>
        <w:t xml:space="preserve">, 2 </w:t>
      </w:r>
      <w:proofErr w:type="gramStart"/>
      <w:r w:rsidRPr="00592720">
        <w:rPr>
          <w:rFonts w:hint="eastAsia"/>
        </w:rPr>
        <w:t>semester</w:t>
      </w:r>
      <w:proofErr w:type="gramEnd"/>
      <w:r w:rsidRPr="00592720">
        <w:rPr>
          <w:rFonts w:hint="eastAsia"/>
        </w:rPr>
        <w:t>)</w:t>
      </w:r>
    </w:p>
    <w:p w:rsidR="00C13ED4" w:rsidRPr="00592720" w:rsidRDefault="00C13ED4" w:rsidP="005F19DF">
      <w:pPr>
        <w:ind w:firstLineChars="100" w:firstLine="240"/>
        <w:rPr>
          <w:rFonts w:hint="eastAsia"/>
        </w:rPr>
      </w:pPr>
      <w:r w:rsidRPr="00592720">
        <w:rPr>
          <w:rFonts w:hint="eastAsia"/>
        </w:rPr>
        <w:t xml:space="preserve">3. </w:t>
      </w:r>
      <w:r w:rsidRPr="00592720">
        <w:t>Special Topics</w:t>
      </w:r>
      <w:r w:rsidRPr="00592720">
        <w:rPr>
          <w:rFonts w:hint="eastAsia"/>
        </w:rPr>
        <w:t xml:space="preserve"> in </w:t>
      </w:r>
      <w:r w:rsidRPr="00592720">
        <w:t>Chemistry</w:t>
      </w:r>
      <w:r w:rsidRPr="00592720">
        <w:rPr>
          <w:rFonts w:hint="eastAsia"/>
        </w:rPr>
        <w:t xml:space="preserve"> (</w:t>
      </w:r>
      <w:r w:rsidR="00EA50FF" w:rsidRPr="00592720">
        <w:rPr>
          <w:rFonts w:hint="eastAsia"/>
        </w:rPr>
        <w:t>4</w:t>
      </w:r>
      <w:r w:rsidR="00EA50FF" w:rsidRPr="00592720">
        <w:t>credits</w:t>
      </w:r>
      <w:r w:rsidR="00EA50FF" w:rsidRPr="00592720">
        <w:rPr>
          <w:rFonts w:hint="eastAsia"/>
        </w:rPr>
        <w:t xml:space="preserve">, 2 </w:t>
      </w:r>
      <w:proofErr w:type="gramStart"/>
      <w:r w:rsidR="00EA50FF" w:rsidRPr="00592720">
        <w:rPr>
          <w:rFonts w:hint="eastAsia"/>
        </w:rPr>
        <w:t>semester</w:t>
      </w:r>
      <w:proofErr w:type="gramEnd"/>
      <w:r w:rsidRPr="00592720">
        <w:rPr>
          <w:rFonts w:hint="eastAsia"/>
        </w:rPr>
        <w:t>)</w:t>
      </w:r>
    </w:p>
    <w:p w:rsidR="00EA50FF" w:rsidRPr="00592720" w:rsidRDefault="00EA50FF" w:rsidP="00EA50FF">
      <w:pPr>
        <w:rPr>
          <w:rFonts w:hint="eastAsia"/>
        </w:rPr>
      </w:pPr>
      <w:r w:rsidRPr="00592720">
        <w:rPr>
          <w:rFonts w:hint="eastAsia"/>
        </w:rPr>
        <w:t xml:space="preserve">Second year: </w:t>
      </w:r>
    </w:p>
    <w:p w:rsidR="00EA50FF" w:rsidRPr="00592720" w:rsidRDefault="00EA50FF" w:rsidP="005F19DF">
      <w:pPr>
        <w:ind w:firstLineChars="100" w:firstLine="240"/>
        <w:rPr>
          <w:rFonts w:hint="eastAsia"/>
        </w:rPr>
      </w:pPr>
      <w:r w:rsidRPr="00592720">
        <w:rPr>
          <w:rFonts w:hint="eastAsia"/>
        </w:rPr>
        <w:t xml:space="preserve">1. </w:t>
      </w:r>
      <w:r w:rsidRPr="00592720">
        <w:t>Seminar</w:t>
      </w:r>
      <w:r w:rsidRPr="00592720">
        <w:rPr>
          <w:rFonts w:hint="eastAsia"/>
        </w:rPr>
        <w:t xml:space="preserve"> </w:t>
      </w:r>
      <w:r w:rsidRPr="00592720">
        <w:t>(II)</w:t>
      </w:r>
      <w:r w:rsidRPr="00592720">
        <w:rPr>
          <w:rFonts w:hint="eastAsia"/>
        </w:rPr>
        <w:t xml:space="preserve"> (2 </w:t>
      </w:r>
      <w:r w:rsidRPr="00592720">
        <w:t>credits</w:t>
      </w:r>
      <w:r w:rsidRPr="00592720">
        <w:rPr>
          <w:rFonts w:hint="eastAsia"/>
        </w:rPr>
        <w:t xml:space="preserve">, 2 </w:t>
      </w:r>
      <w:proofErr w:type="gramStart"/>
      <w:r w:rsidRPr="00592720">
        <w:rPr>
          <w:rFonts w:hint="eastAsia"/>
        </w:rPr>
        <w:t>semester</w:t>
      </w:r>
      <w:proofErr w:type="gramEnd"/>
      <w:r w:rsidRPr="00592720">
        <w:rPr>
          <w:rFonts w:hint="eastAsia"/>
        </w:rPr>
        <w:t>)</w:t>
      </w:r>
    </w:p>
    <w:p w:rsidR="00EA50FF" w:rsidRPr="00592720" w:rsidRDefault="00EA50FF" w:rsidP="005F19DF">
      <w:pPr>
        <w:ind w:firstLineChars="100" w:firstLine="240"/>
        <w:rPr>
          <w:rFonts w:hint="eastAsia"/>
        </w:rPr>
      </w:pPr>
      <w:r w:rsidRPr="00592720">
        <w:rPr>
          <w:rFonts w:hint="eastAsia"/>
        </w:rPr>
        <w:t xml:space="preserve">2. </w:t>
      </w:r>
      <w:r w:rsidRPr="00592720">
        <w:t>Special Topics</w:t>
      </w:r>
      <w:r w:rsidRPr="00592720">
        <w:rPr>
          <w:rFonts w:hint="eastAsia"/>
        </w:rPr>
        <w:t xml:space="preserve"> in </w:t>
      </w:r>
      <w:r w:rsidRPr="00592720">
        <w:t>Chemistry</w:t>
      </w:r>
      <w:r w:rsidRPr="00592720">
        <w:rPr>
          <w:rFonts w:hint="eastAsia"/>
        </w:rPr>
        <w:t xml:space="preserve"> (4</w:t>
      </w:r>
      <w:r w:rsidRPr="00592720">
        <w:t>credits</w:t>
      </w:r>
      <w:r w:rsidRPr="00592720">
        <w:rPr>
          <w:rFonts w:hint="eastAsia"/>
        </w:rPr>
        <w:t xml:space="preserve">, 2 </w:t>
      </w:r>
      <w:proofErr w:type="gramStart"/>
      <w:r w:rsidRPr="00592720">
        <w:rPr>
          <w:rFonts w:hint="eastAsia"/>
        </w:rPr>
        <w:t>semester</w:t>
      </w:r>
      <w:proofErr w:type="gramEnd"/>
      <w:r w:rsidRPr="00592720">
        <w:rPr>
          <w:rFonts w:hint="eastAsia"/>
        </w:rPr>
        <w:t>)</w:t>
      </w:r>
    </w:p>
    <w:p w:rsidR="00C13ED4" w:rsidRDefault="00EA50FF" w:rsidP="005F19DF">
      <w:pPr>
        <w:ind w:firstLineChars="100" w:firstLine="240"/>
        <w:rPr>
          <w:rFonts w:hint="eastAsia"/>
        </w:rPr>
      </w:pPr>
      <w:r w:rsidRPr="00592720">
        <w:rPr>
          <w:rFonts w:hint="eastAsia"/>
        </w:rPr>
        <w:t xml:space="preserve">3. </w:t>
      </w:r>
      <w:r w:rsidRPr="00592720">
        <w:t>Master Thesis</w:t>
      </w:r>
      <w:r w:rsidRPr="00592720">
        <w:rPr>
          <w:rFonts w:hint="eastAsia"/>
        </w:rPr>
        <w:t xml:space="preserve"> (0</w:t>
      </w:r>
      <w:r w:rsidRPr="00592720">
        <w:t xml:space="preserve"> credits</w:t>
      </w:r>
      <w:r w:rsidRPr="00592720">
        <w:rPr>
          <w:rFonts w:hint="eastAsia"/>
        </w:rPr>
        <w:t xml:space="preserve">, 2 </w:t>
      </w:r>
      <w:proofErr w:type="gramStart"/>
      <w:r w:rsidRPr="00592720">
        <w:rPr>
          <w:rFonts w:hint="eastAsia"/>
        </w:rPr>
        <w:t>semester</w:t>
      </w:r>
      <w:proofErr w:type="gramEnd"/>
      <w:r w:rsidRPr="00592720">
        <w:rPr>
          <w:rFonts w:hint="eastAsia"/>
        </w:rPr>
        <w:t>)</w:t>
      </w:r>
    </w:p>
    <w:p w:rsidR="005F19DF" w:rsidRPr="00592720" w:rsidRDefault="005F19DF" w:rsidP="005F19DF">
      <w:pPr>
        <w:ind w:firstLineChars="100" w:firstLine="240"/>
        <w:rPr>
          <w:rFonts w:hint="eastAsia"/>
        </w:rPr>
      </w:pPr>
    </w:p>
    <w:p w:rsidR="002E79C6" w:rsidRPr="00592720" w:rsidRDefault="005F19DF" w:rsidP="00C13ED4">
      <w:pPr>
        <w:rPr>
          <w:rFonts w:hint="eastAsia"/>
        </w:rPr>
      </w:pPr>
      <w:r>
        <w:rPr>
          <w:rFonts w:hint="eastAsia"/>
        </w:rPr>
        <w:t xml:space="preserve">II. </w:t>
      </w:r>
      <w:r w:rsidR="00397C8B" w:rsidRPr="00592720">
        <w:rPr>
          <w:rFonts w:hint="eastAsia"/>
        </w:rPr>
        <w:t>C</w:t>
      </w:r>
      <w:r w:rsidR="002E79C6" w:rsidRPr="00592720">
        <w:t xml:space="preserve">ore </w:t>
      </w:r>
      <w:r w:rsidR="00C13ED4" w:rsidRPr="00592720">
        <w:t>Courses</w:t>
      </w:r>
      <w:r w:rsidR="002E79C6" w:rsidRPr="00592720">
        <w:rPr>
          <w:rFonts w:hint="eastAsia"/>
        </w:rPr>
        <w:t>:</w:t>
      </w:r>
      <w:r w:rsidR="00EA50FF" w:rsidRPr="00592720">
        <w:rPr>
          <w:rFonts w:hint="eastAsia"/>
        </w:rPr>
        <w:t xml:space="preserve"> </w:t>
      </w:r>
    </w:p>
    <w:p w:rsidR="00232FAC" w:rsidRPr="00592720" w:rsidRDefault="00232FAC" w:rsidP="005F19DF">
      <w:pPr>
        <w:ind w:firstLineChars="100" w:firstLine="240"/>
        <w:rPr>
          <w:rFonts w:hint="eastAsia"/>
        </w:rPr>
      </w:pPr>
      <w:r w:rsidRPr="00592720">
        <w:t>All students are required to take at least 1</w:t>
      </w:r>
      <w:r w:rsidR="00397C8B" w:rsidRPr="00592720">
        <w:rPr>
          <w:rFonts w:hint="eastAsia"/>
        </w:rPr>
        <w:t>5</w:t>
      </w:r>
      <w:r w:rsidR="00AA3988" w:rsidRPr="00592720">
        <w:t xml:space="preserve"> credits</w:t>
      </w:r>
      <w:r w:rsidRPr="00592720">
        <w:t xml:space="preserve"> of </w:t>
      </w:r>
      <w:r w:rsidR="00397C8B" w:rsidRPr="00592720">
        <w:t xml:space="preserve">core </w:t>
      </w:r>
      <w:r w:rsidR="00397C8B" w:rsidRPr="00592720">
        <w:rPr>
          <w:rFonts w:hint="eastAsia"/>
        </w:rPr>
        <w:t>c</w:t>
      </w:r>
      <w:r w:rsidR="00397C8B" w:rsidRPr="00592720">
        <w:t>ourses</w:t>
      </w:r>
      <w:r w:rsidR="00397C8B" w:rsidRPr="00592720">
        <w:rPr>
          <w:rFonts w:hint="eastAsia"/>
        </w:rPr>
        <w:t xml:space="preserve"> </w:t>
      </w:r>
      <w:r w:rsidR="00397C8B" w:rsidRPr="00592720">
        <w:t>for graduation</w:t>
      </w:r>
      <w:r w:rsidR="00397C8B" w:rsidRPr="00592720">
        <w:rPr>
          <w:rFonts w:hint="eastAsia"/>
        </w:rPr>
        <w:t>.</w:t>
      </w:r>
      <w:r w:rsidR="00397C8B" w:rsidRPr="00592720">
        <w:t xml:space="preserve"> </w:t>
      </w:r>
      <w:r w:rsidR="00AA3988" w:rsidRPr="00592720">
        <w:rPr>
          <w:rFonts w:hint="eastAsia"/>
        </w:rPr>
        <w:t xml:space="preserve">The </w:t>
      </w:r>
      <w:r w:rsidR="008546CD" w:rsidRPr="00592720">
        <w:t>least</w:t>
      </w:r>
      <w:r w:rsidR="008546CD" w:rsidRPr="00592720">
        <w:rPr>
          <w:rFonts w:hint="eastAsia"/>
        </w:rPr>
        <w:t xml:space="preserve"> </w:t>
      </w:r>
      <w:r w:rsidR="00AA3988" w:rsidRPr="00592720">
        <w:rPr>
          <w:rFonts w:hint="eastAsia"/>
        </w:rPr>
        <w:t xml:space="preserve">4 </w:t>
      </w:r>
      <w:r w:rsidR="00AA3988" w:rsidRPr="00592720">
        <w:t xml:space="preserve">credits </w:t>
      </w:r>
      <w:r w:rsidR="00AA3988" w:rsidRPr="00592720">
        <w:rPr>
          <w:rFonts w:hint="eastAsia"/>
        </w:rPr>
        <w:t>have</w:t>
      </w:r>
      <w:r w:rsidR="00397C8B" w:rsidRPr="00592720">
        <w:t xml:space="preserve"> to take</w:t>
      </w:r>
      <w:r w:rsidR="00397C8B" w:rsidRPr="00592720">
        <w:rPr>
          <w:rFonts w:hint="eastAsia"/>
        </w:rPr>
        <w:t xml:space="preserve"> </w:t>
      </w:r>
      <w:r w:rsidR="00AA3988" w:rsidRPr="00592720">
        <w:rPr>
          <w:rFonts w:hint="eastAsia"/>
        </w:rPr>
        <w:t xml:space="preserve">specialized </w:t>
      </w:r>
      <w:r w:rsidR="009636FE" w:rsidRPr="00592720">
        <w:rPr>
          <w:rFonts w:hint="eastAsia"/>
        </w:rPr>
        <w:t>p</w:t>
      </w:r>
      <w:r w:rsidR="009636FE" w:rsidRPr="00592720">
        <w:t>rogram</w:t>
      </w:r>
      <w:r w:rsidR="00AA3988" w:rsidRPr="00592720">
        <w:rPr>
          <w:rFonts w:hint="eastAsia"/>
        </w:rPr>
        <w:t xml:space="preserve">, and other </w:t>
      </w:r>
      <w:r w:rsidR="00AA3988" w:rsidRPr="00592720">
        <w:t>credits</w:t>
      </w:r>
      <w:r w:rsidR="00AA3988" w:rsidRPr="00592720">
        <w:rPr>
          <w:rFonts w:hint="eastAsia"/>
        </w:rPr>
        <w:t xml:space="preserve"> can select </w:t>
      </w:r>
      <w:r w:rsidR="008546CD" w:rsidRPr="00592720">
        <w:rPr>
          <w:rFonts w:hint="eastAsia"/>
        </w:rPr>
        <w:t>randomly.</w:t>
      </w:r>
      <w:r w:rsidR="00AA3988" w:rsidRPr="00592720">
        <w:rPr>
          <w:rFonts w:hint="eastAsia"/>
        </w:rPr>
        <w:t xml:space="preserve"> </w:t>
      </w:r>
    </w:p>
    <w:p w:rsidR="007D2B5F" w:rsidRPr="00592720" w:rsidRDefault="002E5CDE" w:rsidP="005F19DF">
      <w:pPr>
        <w:pStyle w:val="Default"/>
        <w:ind w:firstLineChars="100" w:firstLine="240"/>
        <w:rPr>
          <w:rFonts w:hint="eastAsia"/>
        </w:rPr>
      </w:pPr>
      <w:r w:rsidRPr="00592720">
        <w:rPr>
          <w:rFonts w:hint="eastAsia"/>
        </w:rPr>
        <w:t xml:space="preserve">1. </w:t>
      </w:r>
      <w:r w:rsidR="007D2B5F" w:rsidRPr="00592720">
        <w:t>Program</w:t>
      </w:r>
      <w:r w:rsidR="007D2B5F" w:rsidRPr="00592720">
        <w:rPr>
          <w:rFonts w:hint="eastAsia"/>
        </w:rPr>
        <w:t>s</w:t>
      </w:r>
      <w:r w:rsidR="007D2B5F" w:rsidRPr="00592720">
        <w:t xml:space="preserve"> </w:t>
      </w:r>
      <w:r w:rsidR="007D2B5F" w:rsidRPr="00592720">
        <w:rPr>
          <w:rFonts w:hint="eastAsia"/>
        </w:rPr>
        <w:t xml:space="preserve">of </w:t>
      </w:r>
      <w:r w:rsidR="00CB005F" w:rsidRPr="00592720">
        <w:t xml:space="preserve">Organic Chemistry </w:t>
      </w:r>
      <w:r w:rsidR="007D2B5F" w:rsidRPr="00592720">
        <w:rPr>
          <w:rFonts w:hint="eastAsia"/>
        </w:rPr>
        <w:t>&amp;</w:t>
      </w:r>
      <w:r w:rsidR="00CB005F" w:rsidRPr="00592720">
        <w:rPr>
          <w:rFonts w:hint="eastAsia"/>
        </w:rPr>
        <w:t xml:space="preserve"> </w:t>
      </w:r>
      <w:r w:rsidR="007D2B5F" w:rsidRPr="00592720">
        <w:t>Biochemistry:</w:t>
      </w:r>
    </w:p>
    <w:p w:rsidR="002E5CDE" w:rsidRPr="00592720" w:rsidRDefault="007D2B5F" w:rsidP="009636FE">
      <w:pPr>
        <w:rPr>
          <w:rFonts w:hint="eastAsia"/>
        </w:rPr>
      </w:pPr>
      <w:r w:rsidRPr="00592720">
        <w:rPr>
          <w:rFonts w:hint="eastAsia"/>
        </w:rPr>
        <w:t>「</w:t>
      </w:r>
      <w:r w:rsidRPr="00592720">
        <w:t>Organic Spectroscopy</w:t>
      </w:r>
      <w:r w:rsidRPr="00592720">
        <w:rPr>
          <w:rFonts w:hint="eastAsia"/>
        </w:rPr>
        <w:t>」</w:t>
      </w:r>
      <w:r w:rsidR="009636FE" w:rsidRPr="00592720">
        <w:rPr>
          <w:rFonts w:hint="eastAsia"/>
        </w:rPr>
        <w:t>,</w:t>
      </w:r>
      <w:r w:rsidRPr="00592720">
        <w:rPr>
          <w:rFonts w:hint="eastAsia"/>
        </w:rPr>
        <w:t>「</w:t>
      </w:r>
      <w:r w:rsidRPr="00592720">
        <w:t>Fundamental Organic Reaction Mechanism</w:t>
      </w:r>
      <w:r w:rsidRPr="00592720">
        <w:rPr>
          <w:rFonts w:hint="eastAsia"/>
        </w:rPr>
        <w:t>」</w:t>
      </w:r>
      <w:r w:rsidR="009636FE" w:rsidRPr="00592720">
        <w:rPr>
          <w:rFonts w:hint="eastAsia"/>
        </w:rPr>
        <w:t>,</w:t>
      </w:r>
      <w:r w:rsidRPr="00592720">
        <w:rPr>
          <w:rFonts w:hint="eastAsia"/>
        </w:rPr>
        <w:t>「</w:t>
      </w:r>
      <w:r w:rsidRPr="00592720">
        <w:t>Organic Synthesis</w:t>
      </w:r>
      <w:r w:rsidRPr="00592720">
        <w:rPr>
          <w:rFonts w:hint="eastAsia"/>
        </w:rPr>
        <w:t>」</w:t>
      </w:r>
      <w:r w:rsidR="009636FE" w:rsidRPr="00592720">
        <w:rPr>
          <w:rFonts w:hint="eastAsia"/>
        </w:rPr>
        <w:t xml:space="preserve">, </w:t>
      </w:r>
      <w:r w:rsidRPr="00592720">
        <w:rPr>
          <w:rFonts w:hint="eastAsia"/>
        </w:rPr>
        <w:t>「</w:t>
      </w:r>
      <w:r w:rsidRPr="00592720">
        <w:t>Topics in Organic Chemistry</w:t>
      </w:r>
      <w:r w:rsidRPr="00592720">
        <w:rPr>
          <w:rFonts w:hint="eastAsia"/>
        </w:rPr>
        <w:t>」</w:t>
      </w:r>
      <w:r w:rsidR="009636FE" w:rsidRPr="00592720">
        <w:rPr>
          <w:rFonts w:hint="eastAsia"/>
        </w:rPr>
        <w:t>,</w:t>
      </w:r>
      <w:r w:rsidRPr="00592720">
        <w:rPr>
          <w:rFonts w:hint="eastAsia"/>
        </w:rPr>
        <w:t>「</w:t>
      </w:r>
      <w:r w:rsidRPr="00592720">
        <w:t>Biochemistry</w:t>
      </w:r>
      <w:r w:rsidRPr="00592720">
        <w:rPr>
          <w:rFonts w:hint="eastAsia"/>
        </w:rPr>
        <w:t>」</w:t>
      </w:r>
      <w:r w:rsidR="009636FE" w:rsidRPr="00592720">
        <w:rPr>
          <w:rFonts w:hint="eastAsia"/>
        </w:rPr>
        <w:t>,</w:t>
      </w:r>
      <w:r w:rsidRPr="00592720">
        <w:rPr>
          <w:rFonts w:hint="eastAsia"/>
        </w:rPr>
        <w:t>「</w:t>
      </w:r>
      <w:r w:rsidRPr="00592720">
        <w:t>Topics in Biochemistry</w:t>
      </w:r>
      <w:r w:rsidRPr="00592720">
        <w:rPr>
          <w:rFonts w:hint="eastAsia"/>
        </w:rPr>
        <w:t>」</w:t>
      </w:r>
      <w:r w:rsidR="009636FE" w:rsidRPr="00592720">
        <w:rPr>
          <w:rFonts w:hint="eastAsia"/>
        </w:rPr>
        <w:t>,</w:t>
      </w:r>
      <w:r w:rsidRPr="00592720">
        <w:rPr>
          <w:rFonts w:hint="eastAsia"/>
        </w:rPr>
        <w:t>「</w:t>
      </w:r>
      <w:r w:rsidRPr="00592720">
        <w:t>Advanced Biochemistry (I)</w:t>
      </w:r>
      <w:r w:rsidRPr="00592720">
        <w:rPr>
          <w:rFonts w:hint="eastAsia"/>
        </w:rPr>
        <w:t>」</w:t>
      </w:r>
      <w:r w:rsidR="009636FE" w:rsidRPr="00592720">
        <w:rPr>
          <w:rFonts w:hint="eastAsia"/>
        </w:rPr>
        <w:t>,</w:t>
      </w:r>
      <w:r w:rsidRPr="00592720">
        <w:rPr>
          <w:rFonts w:hint="eastAsia"/>
        </w:rPr>
        <w:t>「</w:t>
      </w:r>
      <w:r w:rsidRPr="00592720">
        <w:t>Advanced Biochemistry (II)</w:t>
      </w:r>
      <w:r w:rsidRPr="00592720">
        <w:rPr>
          <w:rFonts w:hint="eastAsia"/>
        </w:rPr>
        <w:t>」</w:t>
      </w:r>
    </w:p>
    <w:p w:rsidR="002E5CDE" w:rsidRPr="00592720" w:rsidRDefault="002E5CDE" w:rsidP="009636FE">
      <w:pPr>
        <w:rPr>
          <w:rFonts w:hint="eastAsia"/>
        </w:rPr>
      </w:pPr>
    </w:p>
    <w:p w:rsidR="007D2B5F" w:rsidRPr="00592720" w:rsidRDefault="002E5CDE" w:rsidP="005F19DF">
      <w:pPr>
        <w:ind w:firstLineChars="100" w:firstLine="240"/>
        <w:rPr>
          <w:rFonts w:hint="eastAsia"/>
        </w:rPr>
      </w:pPr>
      <w:r w:rsidRPr="00592720">
        <w:rPr>
          <w:rFonts w:hint="eastAsia"/>
        </w:rPr>
        <w:t>2.</w:t>
      </w:r>
      <w:r w:rsidR="007D2B5F" w:rsidRPr="00592720">
        <w:t xml:space="preserve"> Program </w:t>
      </w:r>
      <w:r w:rsidR="007D2B5F" w:rsidRPr="00592720">
        <w:rPr>
          <w:rFonts w:hint="eastAsia"/>
        </w:rPr>
        <w:t>of</w:t>
      </w:r>
      <w:r w:rsidR="007D2B5F" w:rsidRPr="00592720">
        <w:t xml:space="preserve"> Inorganic Chemistry</w:t>
      </w:r>
      <w:r w:rsidR="007D2B5F" w:rsidRPr="00592720">
        <w:rPr>
          <w:rFonts w:hint="eastAsia"/>
        </w:rPr>
        <w:t>:</w:t>
      </w:r>
    </w:p>
    <w:p w:rsidR="002E5CDE" w:rsidRPr="00592720" w:rsidRDefault="007D2B5F" w:rsidP="009636FE">
      <w:pPr>
        <w:rPr>
          <w:rFonts w:hint="eastAsia"/>
        </w:rPr>
      </w:pPr>
      <w:r w:rsidRPr="00592720">
        <w:rPr>
          <w:rFonts w:hint="eastAsia"/>
        </w:rPr>
        <w:t>「</w:t>
      </w:r>
      <w:r w:rsidRPr="00592720">
        <w:t>Advanced Inorganic Chemistry (I)</w:t>
      </w:r>
      <w:r w:rsidRPr="00592720">
        <w:rPr>
          <w:rFonts w:hint="eastAsia"/>
        </w:rPr>
        <w:t>」</w:t>
      </w:r>
      <w:r w:rsidR="009636FE" w:rsidRPr="00592720">
        <w:rPr>
          <w:rFonts w:hint="eastAsia"/>
        </w:rPr>
        <w:t>,</w:t>
      </w:r>
      <w:r w:rsidRPr="00592720">
        <w:rPr>
          <w:rFonts w:hint="eastAsia"/>
        </w:rPr>
        <w:t>「</w:t>
      </w:r>
      <w:r w:rsidRPr="00592720">
        <w:t>Advanced Inorganic Chemistry (II)</w:t>
      </w:r>
      <w:r w:rsidRPr="00592720">
        <w:rPr>
          <w:rFonts w:hint="eastAsia"/>
        </w:rPr>
        <w:t>」</w:t>
      </w:r>
    </w:p>
    <w:p w:rsidR="009636FE" w:rsidRPr="00592720" w:rsidRDefault="009636FE" w:rsidP="009636FE">
      <w:pPr>
        <w:rPr>
          <w:rFonts w:hint="eastAsia"/>
        </w:rPr>
      </w:pPr>
    </w:p>
    <w:p w:rsidR="009636FE" w:rsidRPr="00592720" w:rsidRDefault="009636FE" w:rsidP="005F19DF">
      <w:pPr>
        <w:ind w:firstLineChars="100" w:firstLine="240"/>
        <w:rPr>
          <w:rFonts w:hint="eastAsia"/>
        </w:rPr>
      </w:pPr>
      <w:r w:rsidRPr="00592720">
        <w:rPr>
          <w:rFonts w:hint="eastAsia"/>
        </w:rPr>
        <w:t xml:space="preserve">3. </w:t>
      </w:r>
      <w:r w:rsidRPr="00592720">
        <w:t xml:space="preserve">Program </w:t>
      </w:r>
      <w:r w:rsidRPr="00592720">
        <w:rPr>
          <w:rFonts w:hint="eastAsia"/>
        </w:rPr>
        <w:t>of</w:t>
      </w:r>
      <w:r w:rsidRPr="00592720">
        <w:t xml:space="preserve"> Physical Chemistry</w:t>
      </w:r>
      <w:r w:rsidRPr="00592720">
        <w:rPr>
          <w:rFonts w:hint="eastAsia"/>
        </w:rPr>
        <w:t>:</w:t>
      </w:r>
    </w:p>
    <w:p w:rsidR="002E5CDE" w:rsidRPr="00592720" w:rsidRDefault="009636FE" w:rsidP="009636FE">
      <w:r w:rsidRPr="00592720">
        <w:rPr>
          <w:rFonts w:hint="eastAsia"/>
        </w:rPr>
        <w:t>「</w:t>
      </w:r>
      <w:r w:rsidRPr="00592720">
        <w:t>Chemical Thermodynamics</w:t>
      </w:r>
      <w:r w:rsidRPr="00592720">
        <w:rPr>
          <w:rFonts w:hint="eastAsia"/>
        </w:rPr>
        <w:t>」</w:t>
      </w:r>
      <w:r w:rsidRPr="00592720">
        <w:rPr>
          <w:rFonts w:hint="eastAsia"/>
        </w:rPr>
        <w:t xml:space="preserve">, </w:t>
      </w:r>
      <w:r w:rsidRPr="00592720">
        <w:rPr>
          <w:rFonts w:hint="eastAsia"/>
        </w:rPr>
        <w:t>「</w:t>
      </w:r>
      <w:r w:rsidRPr="00592720">
        <w:t>Quantum Chemistry</w:t>
      </w:r>
      <w:r w:rsidRPr="00592720">
        <w:rPr>
          <w:rFonts w:hint="eastAsia"/>
        </w:rPr>
        <w:t>」</w:t>
      </w:r>
      <w:r w:rsidRPr="00592720">
        <w:rPr>
          <w:rFonts w:hint="eastAsia"/>
        </w:rPr>
        <w:t>,</w:t>
      </w:r>
      <w:r w:rsidRPr="00592720">
        <w:rPr>
          <w:rFonts w:hint="eastAsia"/>
        </w:rPr>
        <w:t>「</w:t>
      </w:r>
      <w:r w:rsidRPr="00592720">
        <w:t>Chemical Kinetics</w:t>
      </w:r>
      <w:r w:rsidRPr="00592720">
        <w:rPr>
          <w:rFonts w:hint="eastAsia"/>
        </w:rPr>
        <w:t>」</w:t>
      </w:r>
      <w:r w:rsidRPr="00592720">
        <w:rPr>
          <w:rFonts w:hint="eastAsia"/>
        </w:rPr>
        <w:t>,</w:t>
      </w:r>
      <w:r w:rsidRPr="00592720">
        <w:rPr>
          <w:rFonts w:hint="eastAsia"/>
        </w:rPr>
        <w:t>「</w:t>
      </w:r>
      <w:proofErr w:type="spellStart"/>
      <w:r w:rsidRPr="00592720">
        <w:t>Statical</w:t>
      </w:r>
      <w:proofErr w:type="spellEnd"/>
      <w:r w:rsidRPr="00592720">
        <w:t xml:space="preserve"> Thermodynamics</w:t>
      </w:r>
      <w:r w:rsidRPr="00592720">
        <w:rPr>
          <w:rFonts w:hint="eastAsia"/>
        </w:rPr>
        <w:t>」</w:t>
      </w:r>
      <w:r w:rsidRPr="00592720">
        <w:rPr>
          <w:rFonts w:hint="eastAsia"/>
        </w:rPr>
        <w:t>,</w:t>
      </w:r>
      <w:r w:rsidRPr="00592720">
        <w:rPr>
          <w:rFonts w:hint="eastAsia"/>
        </w:rPr>
        <w:t>「</w:t>
      </w:r>
      <w:r w:rsidRPr="00592720">
        <w:t>Special Topics in Physical Chemistry</w:t>
      </w:r>
      <w:r w:rsidRPr="00592720">
        <w:rPr>
          <w:rFonts w:hint="eastAsia"/>
        </w:rPr>
        <w:t>」</w:t>
      </w:r>
      <w:r w:rsidRPr="00592720">
        <w:rPr>
          <w:rFonts w:hint="eastAsia"/>
        </w:rPr>
        <w:t>,</w:t>
      </w:r>
      <w:r w:rsidRPr="00592720">
        <w:rPr>
          <w:rFonts w:hint="eastAsia"/>
        </w:rPr>
        <w:t>「</w:t>
      </w:r>
      <w:r w:rsidRPr="00592720">
        <w:t xml:space="preserve">Atomic and </w:t>
      </w:r>
      <w:r w:rsidRPr="00592720">
        <w:lastRenderedPageBreak/>
        <w:t>Molecular Spectroscopy</w:t>
      </w:r>
      <w:r w:rsidRPr="00592720">
        <w:t>」</w:t>
      </w:r>
      <w:r w:rsidRPr="00592720">
        <w:t>,</w:t>
      </w:r>
      <w:r w:rsidRPr="00592720">
        <w:t>「</w:t>
      </w:r>
      <w:r w:rsidRPr="00592720">
        <w:t>Molecular Simulation</w:t>
      </w:r>
      <w:r w:rsidRPr="00592720">
        <w:t>」</w:t>
      </w:r>
    </w:p>
    <w:p w:rsidR="00FA62E7" w:rsidRPr="00592720" w:rsidRDefault="00FA62E7" w:rsidP="009636FE"/>
    <w:p w:rsidR="00FA62E7" w:rsidRPr="00592720" w:rsidRDefault="009636FE" w:rsidP="005F19DF">
      <w:pPr>
        <w:ind w:firstLineChars="100" w:firstLine="240"/>
      </w:pPr>
      <w:r w:rsidRPr="00592720">
        <w:t xml:space="preserve">4. Program of </w:t>
      </w:r>
      <w:r w:rsidR="00FA62E7" w:rsidRPr="00592720">
        <w:t>Analytical chemistry:</w:t>
      </w:r>
    </w:p>
    <w:p w:rsidR="009636FE" w:rsidRPr="00592720" w:rsidRDefault="00FA62E7" w:rsidP="00FA62E7">
      <w:r w:rsidRPr="00592720">
        <w:rPr>
          <w:rFonts w:hAnsi="新細明體"/>
        </w:rPr>
        <w:t>「</w:t>
      </w:r>
      <w:r w:rsidRPr="00592720">
        <w:t>Advanced analytical chemistry (I)</w:t>
      </w:r>
      <w:r w:rsidRPr="00592720">
        <w:rPr>
          <w:rFonts w:hAnsi="新細明體"/>
        </w:rPr>
        <w:t>」</w:t>
      </w:r>
      <w:r w:rsidRPr="00592720">
        <w:t>,</w:t>
      </w:r>
      <w:r w:rsidRPr="00592720">
        <w:rPr>
          <w:rFonts w:hAnsi="新細明體"/>
        </w:rPr>
        <w:t>「</w:t>
      </w:r>
      <w:r w:rsidRPr="00592720">
        <w:t>Advanced analytical chemistry (II)</w:t>
      </w:r>
      <w:r w:rsidRPr="00592720">
        <w:rPr>
          <w:rFonts w:hAnsi="新細明體"/>
        </w:rPr>
        <w:t>」</w:t>
      </w:r>
      <w:r w:rsidRPr="00592720">
        <w:t>,</w:t>
      </w:r>
      <w:r w:rsidRPr="00592720">
        <w:rPr>
          <w:rFonts w:hAnsi="新細明體"/>
        </w:rPr>
        <w:t>「</w:t>
      </w:r>
      <w:r w:rsidRPr="00592720">
        <w:t>Special Topics in Analytical Chemistry</w:t>
      </w:r>
      <w:r w:rsidRPr="00592720">
        <w:rPr>
          <w:rFonts w:hAnsi="新細明體"/>
        </w:rPr>
        <w:t>」</w:t>
      </w:r>
      <w:r w:rsidRPr="00592720">
        <w:t>,</w:t>
      </w:r>
      <w:r w:rsidRPr="00592720">
        <w:rPr>
          <w:rFonts w:hAnsi="新細明體"/>
        </w:rPr>
        <w:t>「</w:t>
      </w:r>
      <w:r w:rsidRPr="00592720">
        <w:t>Analytical Electrochemistry (I)</w:t>
      </w:r>
      <w:r w:rsidRPr="00592720">
        <w:rPr>
          <w:rFonts w:hAnsi="新細明體"/>
        </w:rPr>
        <w:t>」</w:t>
      </w:r>
      <w:r w:rsidRPr="00592720">
        <w:t>,</w:t>
      </w:r>
      <w:r w:rsidRPr="00592720">
        <w:rPr>
          <w:rFonts w:hAnsi="新細明體"/>
        </w:rPr>
        <w:t>「</w:t>
      </w:r>
      <w:r w:rsidRPr="00592720">
        <w:t>Analytical Electrochemistry (II)</w:t>
      </w:r>
      <w:r w:rsidRPr="00592720">
        <w:rPr>
          <w:rFonts w:hAnsi="新細明體"/>
        </w:rPr>
        <w:t>」</w:t>
      </w:r>
    </w:p>
    <w:p w:rsidR="00FA62E7" w:rsidRPr="00592720" w:rsidRDefault="00FA62E7">
      <w:pPr>
        <w:rPr>
          <w:rFonts w:hint="eastAsia"/>
        </w:rPr>
      </w:pPr>
    </w:p>
    <w:p w:rsidR="00FA62E7" w:rsidRPr="00592720" w:rsidRDefault="00FA62E7" w:rsidP="005F19DF">
      <w:pPr>
        <w:ind w:firstLineChars="100" w:firstLine="240"/>
        <w:rPr>
          <w:rFonts w:hint="eastAsia"/>
        </w:rPr>
      </w:pPr>
      <w:r w:rsidRPr="00592720">
        <w:rPr>
          <w:rFonts w:hint="eastAsia"/>
        </w:rPr>
        <w:t>5.</w:t>
      </w:r>
      <w:r w:rsidRPr="00592720">
        <w:t xml:space="preserve"> Program of</w:t>
      </w:r>
      <w:r w:rsidRPr="00592720">
        <w:rPr>
          <w:rFonts w:hint="eastAsia"/>
        </w:rPr>
        <w:t xml:space="preserve"> </w:t>
      </w:r>
      <w:r w:rsidRPr="00592720">
        <w:t>Applied Chemistry</w:t>
      </w:r>
      <w:r w:rsidRPr="00592720">
        <w:rPr>
          <w:rFonts w:hint="eastAsia"/>
        </w:rPr>
        <w:t>:</w:t>
      </w:r>
    </w:p>
    <w:p w:rsidR="00660BF9" w:rsidRPr="00660BF9" w:rsidRDefault="00FA62E7">
      <w:r w:rsidRPr="00660BF9">
        <w:t>「</w:t>
      </w:r>
      <w:r w:rsidR="00660BF9" w:rsidRPr="00660BF9">
        <w:t>Unit Operation</w:t>
      </w:r>
      <w:r w:rsidRPr="00660BF9">
        <w:rPr>
          <w:rFonts w:hAnsi="新細明體"/>
        </w:rPr>
        <w:t>」</w:t>
      </w:r>
      <w:r w:rsidR="00660BF9" w:rsidRPr="00660BF9">
        <w:t>,</w:t>
      </w:r>
      <w:r w:rsidR="00660BF9" w:rsidRPr="00660BF9">
        <w:rPr>
          <w:rFonts w:hAnsi="新細明體"/>
        </w:rPr>
        <w:t>「</w:t>
      </w:r>
      <w:r w:rsidR="00660BF9" w:rsidRPr="00660BF9">
        <w:t>Advanced Chemical Industries</w:t>
      </w:r>
      <w:r w:rsidR="00660BF9" w:rsidRPr="00660BF9">
        <w:rPr>
          <w:rFonts w:hAnsi="新細明體"/>
        </w:rPr>
        <w:t>」</w:t>
      </w:r>
    </w:p>
    <w:p w:rsidR="00FA62E7" w:rsidRDefault="00FA62E7">
      <w:pPr>
        <w:rPr>
          <w:rFonts w:hint="eastAsia"/>
        </w:rPr>
      </w:pPr>
    </w:p>
    <w:sectPr w:rsidR="00FA62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6382"/>
    <w:multiLevelType w:val="hybridMultilevel"/>
    <w:tmpl w:val="DDAA3EEA"/>
    <w:lvl w:ilvl="0" w:tplc="88D49B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13A19F2">
      <w:start w:val="1"/>
      <w:numFmt w:val="taiwaneseCountingThousand"/>
      <w:lvlText w:val="(%2)"/>
      <w:lvlJc w:val="left"/>
      <w:pPr>
        <w:tabs>
          <w:tab w:val="num" w:pos="888"/>
        </w:tabs>
        <w:ind w:left="888" w:hanging="408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25"/>
    <w:rsid w:val="0005721A"/>
    <w:rsid w:val="000B1B4C"/>
    <w:rsid w:val="00104DBA"/>
    <w:rsid w:val="00224AC3"/>
    <w:rsid w:val="00232FAC"/>
    <w:rsid w:val="00255FEB"/>
    <w:rsid w:val="002B44F4"/>
    <w:rsid w:val="002E5CDE"/>
    <w:rsid w:val="002E79C6"/>
    <w:rsid w:val="00362134"/>
    <w:rsid w:val="00397C8B"/>
    <w:rsid w:val="004126E1"/>
    <w:rsid w:val="004523D4"/>
    <w:rsid w:val="004D4F37"/>
    <w:rsid w:val="00563B11"/>
    <w:rsid w:val="00592720"/>
    <w:rsid w:val="005B01DD"/>
    <w:rsid w:val="005F19DF"/>
    <w:rsid w:val="00632C2C"/>
    <w:rsid w:val="00644212"/>
    <w:rsid w:val="00660BF9"/>
    <w:rsid w:val="006F5DD9"/>
    <w:rsid w:val="0072321D"/>
    <w:rsid w:val="007D2B5F"/>
    <w:rsid w:val="00803197"/>
    <w:rsid w:val="008546CD"/>
    <w:rsid w:val="00912BBA"/>
    <w:rsid w:val="00942925"/>
    <w:rsid w:val="009636FE"/>
    <w:rsid w:val="00991E65"/>
    <w:rsid w:val="00AA3988"/>
    <w:rsid w:val="00B93E5E"/>
    <w:rsid w:val="00C13ED4"/>
    <w:rsid w:val="00CB005F"/>
    <w:rsid w:val="00CB4034"/>
    <w:rsid w:val="00CD4CE9"/>
    <w:rsid w:val="00D15D61"/>
    <w:rsid w:val="00D26C5F"/>
    <w:rsid w:val="00EA50FF"/>
    <w:rsid w:val="00F554E9"/>
    <w:rsid w:val="00FA0DFF"/>
    <w:rsid w:val="00FA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D15D61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D15D61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719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F767A"/>
            <w:bottom w:val="none" w:sz="0" w:space="0" w:color="auto"/>
            <w:right w:val="single" w:sz="4" w:space="0" w:color="6F767A"/>
          </w:divBdr>
          <w:divsChild>
            <w:div w:id="1277761505">
              <w:marLeft w:val="0"/>
              <w:marRight w:val="0"/>
              <w:marTop w:val="0"/>
              <w:marBottom w:val="0"/>
              <w:divBdr>
                <w:top w:val="single" w:sz="4" w:space="0" w:color="95A4AE"/>
                <w:left w:val="none" w:sz="0" w:space="0" w:color="auto"/>
                <w:bottom w:val="single" w:sz="4" w:space="0" w:color="878D90"/>
                <w:right w:val="none" w:sz="0" w:space="0" w:color="auto"/>
              </w:divBdr>
              <w:divsChild>
                <w:div w:id="116419869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099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D0D0D0"/>
                          </w:divBdr>
                          <w:divsChild>
                            <w:div w:id="91771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2C9D2"/>
                                    <w:left w:val="single" w:sz="4" w:space="0" w:color="C2C9D2"/>
                                    <w:bottom w:val="single" w:sz="4" w:space="0" w:color="C2C9D2"/>
                                    <w:right w:val="single" w:sz="4" w:space="0" w:color="C2C9D2"/>
                                  </w:divBdr>
                                  <w:divsChild>
                                    <w:div w:id="154606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0028">
                                          <w:marLeft w:val="135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4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84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F767A"/>
            <w:bottom w:val="none" w:sz="0" w:space="0" w:color="auto"/>
            <w:right w:val="single" w:sz="4" w:space="0" w:color="6F767A"/>
          </w:divBdr>
          <w:divsChild>
            <w:div w:id="1751926034">
              <w:marLeft w:val="0"/>
              <w:marRight w:val="0"/>
              <w:marTop w:val="0"/>
              <w:marBottom w:val="0"/>
              <w:divBdr>
                <w:top w:val="single" w:sz="4" w:space="0" w:color="95A4AE"/>
                <w:left w:val="none" w:sz="0" w:space="0" w:color="auto"/>
                <w:bottom w:val="single" w:sz="4" w:space="0" w:color="878D90"/>
                <w:right w:val="none" w:sz="0" w:space="0" w:color="auto"/>
              </w:divBdr>
              <w:divsChild>
                <w:div w:id="54194314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4573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D0D0D0"/>
                          </w:divBdr>
                          <w:divsChild>
                            <w:div w:id="8284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0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Company>CMT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本校本系畢業之學生Senior students with average grade above 70 and ranked within the upper 10% of the class are allowed to take a maximum of 6 credits in the Master program in physics, with the permission of the instructor and department chair</dc:title>
  <dc:creator>wendy</dc:creator>
  <cp:lastModifiedBy>Fishcan</cp:lastModifiedBy>
  <cp:revision>2</cp:revision>
  <dcterms:created xsi:type="dcterms:W3CDTF">2011-09-08T07:03:00Z</dcterms:created>
  <dcterms:modified xsi:type="dcterms:W3CDTF">2011-09-08T07:03:00Z</dcterms:modified>
</cp:coreProperties>
</file>