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C570" w14:textId="1D9D9189" w:rsidR="00AC1EEC" w:rsidRPr="00AC1EEC" w:rsidRDefault="00520B21" w:rsidP="00AC1EEC">
      <w:pPr>
        <w:rPr>
          <w:rFonts w:ascii="微軟正黑體" w:eastAsia="微軟正黑體" w:hAnsi="微軟正黑體"/>
          <w:b/>
          <w:noProof/>
        </w:rPr>
      </w:pPr>
      <w:r>
        <w:rPr>
          <w:rFonts w:ascii="微軟正黑體" w:eastAsia="微軟正黑體" w:hAnsi="微軟正黑體" w:hint="eastAsia"/>
          <w:b/>
          <w:noProof/>
          <w:highlight w:val="yellow"/>
        </w:rPr>
        <w:t>社群宣傳內文</w:t>
      </w:r>
      <w:r w:rsidR="00AC1EEC">
        <w:rPr>
          <w:rFonts w:ascii="微軟正黑體" w:eastAsia="微軟正黑體" w:hAnsi="微軟正黑體" w:hint="eastAsia"/>
          <w:b/>
          <w:noProof/>
          <w:highlight w:val="yellow"/>
        </w:rPr>
        <w:t>(</w:t>
      </w:r>
      <w:r w:rsidR="001B1BCD">
        <w:rPr>
          <w:rFonts w:ascii="微軟正黑體" w:eastAsia="微軟正黑體" w:hAnsi="微軟正黑體"/>
          <w:b/>
          <w:noProof/>
          <w:highlight w:val="yellow"/>
        </w:rPr>
        <w:t>Line</w:t>
      </w:r>
      <w:r w:rsidR="001B1BCD">
        <w:rPr>
          <w:rFonts w:ascii="微軟正黑體" w:eastAsia="微軟正黑體" w:hAnsi="微軟正黑體" w:hint="eastAsia"/>
          <w:b/>
          <w:noProof/>
          <w:highlight w:val="yellow"/>
        </w:rPr>
        <w:t>、</w:t>
      </w:r>
      <w:r w:rsidR="00AC1EEC">
        <w:rPr>
          <w:rFonts w:ascii="微軟正黑體" w:eastAsia="微軟正黑體" w:hAnsi="微軟正黑體"/>
          <w:b/>
          <w:noProof/>
          <w:highlight w:val="yellow"/>
        </w:rPr>
        <w:t>IG</w:t>
      </w:r>
      <w:r w:rsidR="009C744A">
        <w:rPr>
          <w:rFonts w:ascii="微軟正黑體" w:eastAsia="微軟正黑體" w:hAnsi="微軟正黑體" w:hint="eastAsia"/>
          <w:b/>
          <w:noProof/>
          <w:highlight w:val="yellow"/>
        </w:rPr>
        <w:t>、FB</w:t>
      </w:r>
      <w:r w:rsidR="00AC1EEC" w:rsidRPr="00AC1EEC">
        <w:rPr>
          <w:rFonts w:ascii="微軟正黑體" w:eastAsia="微軟正黑體" w:hAnsi="微軟正黑體" w:hint="eastAsia"/>
          <w:b/>
          <w:noProof/>
          <w:highlight w:val="yellow"/>
        </w:rPr>
        <w:t>)</w:t>
      </w:r>
    </w:p>
    <w:p w14:paraId="40B3AAC1" w14:textId="16B6DD58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  <w:r w:rsidRPr="00520B21">
        <w:rPr>
          <w:rFonts w:ascii="微軟正黑體" w:eastAsia="微軟正黑體" w:hAnsi="微軟正黑體" w:cs="Segoe UI Symbol" w:hint="eastAsia"/>
        </w:rPr>
        <w:t>『</w:t>
      </w:r>
      <w:r w:rsidRPr="00520B21">
        <w:rPr>
          <w:rFonts w:ascii="微軟正黑體" w:eastAsia="微軟正黑體" w:hAnsi="微軟正黑體" w:cs="Segoe UI Symbol"/>
        </w:rPr>
        <w:t>202</w:t>
      </w:r>
      <w:r w:rsidR="00320617">
        <w:rPr>
          <w:rFonts w:ascii="微軟正黑體" w:eastAsia="微軟正黑體" w:hAnsi="微軟正黑體" w:cs="Segoe UI Symbol"/>
        </w:rPr>
        <w:t>6</w:t>
      </w:r>
      <w:r w:rsidRPr="00520B21">
        <w:rPr>
          <w:rFonts w:ascii="微軟正黑體" w:eastAsia="微軟正黑體" w:hAnsi="微軟正黑體" w:cs="Segoe UI Symbol" w:hint="eastAsia"/>
        </w:rPr>
        <w:t>年新應材碩士生獎學金申請</w:t>
      </w:r>
      <w:r w:rsidR="00520B21">
        <w:rPr>
          <w:rFonts w:ascii="微軟正黑體" w:eastAsia="微軟正黑體" w:hAnsi="微軟正黑體" w:cs="Segoe UI Symbol" w:hint="eastAsia"/>
        </w:rPr>
        <w:t>開跑</w:t>
      </w:r>
      <w:r w:rsidRPr="00520B21">
        <w:rPr>
          <w:rFonts w:ascii="微軟正黑體" w:eastAsia="微軟正黑體" w:hAnsi="微軟正黑體" w:cs="Segoe UI Symbol" w:hint="eastAsia"/>
        </w:rPr>
        <w:t>了』</w:t>
      </w:r>
    </w:p>
    <w:p w14:paraId="47AA7811" w14:textId="77777777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</w:p>
    <w:p w14:paraId="61D4BEA1" w14:textId="542B0A74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  <w:r w:rsidRPr="00520B21">
        <w:rPr>
          <w:rFonts w:ascii="微軟正黑體" w:eastAsia="微軟正黑體" w:hAnsi="微軟正黑體" w:cs="Segoe UI Symbol" w:hint="eastAsia"/>
        </w:rPr>
        <w:t xml:space="preserve">◎你是化學/化工/材料碩士班同學嗎? 你畢業後想要繼續往科學家之路邁進嗎? </w:t>
      </w:r>
      <w:r w:rsidR="00520B21">
        <w:rPr>
          <w:rFonts w:ascii="微軟正黑體" w:eastAsia="微軟正黑體" w:hAnsi="微軟正黑體" w:cs="Segoe UI Symbol"/>
        </w:rPr>
        <w:br/>
      </w:r>
      <w:r w:rsidR="00520B21" w:rsidRPr="00520B21">
        <w:rPr>
          <w:rFonts w:ascii="微軟正黑體" w:eastAsia="微軟正黑體" w:hAnsi="微軟正黑體" w:cs="Segoe UI Symbol" w:hint="eastAsia"/>
        </w:rPr>
        <w:t>新應材公司自 2023 </w:t>
      </w:r>
      <w:r w:rsidR="00320617">
        <w:rPr>
          <w:rFonts w:ascii="微軟正黑體" w:eastAsia="微軟正黑體" w:hAnsi="微軟正黑體" w:cs="Segoe UI Symbol" w:hint="eastAsia"/>
        </w:rPr>
        <w:t>年起推動「碩士生獎學金計畫」，今年已邁入第4</w:t>
      </w:r>
      <w:r w:rsidR="00520B21" w:rsidRPr="00520B21">
        <w:rPr>
          <w:rFonts w:ascii="微軟正黑體" w:eastAsia="微軟正黑體" w:hAnsi="微軟正黑體" w:cs="Segoe UI Symbol" w:hint="eastAsia"/>
        </w:rPr>
        <w:t>年，為培育本土半導體材料領域的優秀人才，特別提供此獎學金讓學生於求學階段能專注學習。</w:t>
      </w:r>
      <w:r w:rsidR="00520B21">
        <w:rPr>
          <w:rFonts w:ascii="微軟正黑體" w:eastAsia="微軟正黑體" w:hAnsi="微軟正黑體" w:cs="Segoe UI Symbol"/>
        </w:rPr>
        <w:br/>
      </w:r>
      <w:r w:rsidR="00520B21">
        <w:rPr>
          <mc:AlternateContent>
            <mc:Choice Requires="w16se">
              <w:rFonts w:ascii="微軟正黑體" w:eastAsia="微軟正黑體" w:hAnsi="微軟正黑體" w:cs="Segoe UI Symbol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20617">
        <w:rPr>
          <w:rFonts w:ascii="Noto Sans TC" w:eastAsia="Noto Sans TC" w:hAnsi="Noto Sans TC" w:hint="eastAsia"/>
          <w:color w:val="626262"/>
          <w:spacing w:val="15"/>
          <w:sz w:val="23"/>
          <w:szCs w:val="23"/>
          <w:shd w:val="clear" w:color="auto" w:fill="FFFFFF"/>
        </w:rPr>
        <w:t>誠摯邀請化學、化工、材料及相關科系</w:t>
      </w:r>
      <w:r w:rsidR="00320617">
        <w:rPr>
          <w:rFonts w:ascii="Noto Sans TC" w:eastAsia="Noto Sans TC" w:hAnsi="Noto Sans TC" w:hint="eastAsia"/>
          <w:color w:val="626262"/>
          <w:spacing w:val="15"/>
          <w:sz w:val="23"/>
          <w:szCs w:val="23"/>
          <w:shd w:val="clear" w:color="auto" w:fill="FFFFFF"/>
        </w:rPr>
        <w:t>優秀學子踴躍申請，一同投入研發，共創未來！</w:t>
      </w:r>
    </w:p>
    <w:p w14:paraId="39A21874" w14:textId="123CE15B" w:rsidR="004C41FF" w:rsidRPr="00520B21" w:rsidRDefault="00320617" w:rsidP="00520B21">
      <w:pPr>
        <w:spacing w:line="360" w:lineRule="exact"/>
        <w:rPr>
          <w:rFonts w:ascii="微軟正黑體" w:eastAsia="微軟正黑體" w:hAnsi="微軟正黑體" w:cs="Segoe UI Symbol"/>
        </w:rPr>
      </w:pPr>
      <w:r>
        <w:rPr>
          <w:rFonts w:ascii="微軟正黑體" w:eastAsia="微軟正黑體" w:hAnsi="微軟正黑體" w:cs="Segoe UI Symbol"/>
        </w:rPr>
        <w:br/>
      </w:r>
      <w:r w:rsidR="004C41FF" w:rsidRPr="00520B21">
        <w:rPr>
          <w:rFonts w:ascii="微軟正黑體" w:eastAsia="微軟正黑體" w:hAnsi="微軟正黑體" w:cs="Segoe UI Symbol" w:hint="eastAsia"/>
        </w:rPr>
        <w:t>◎申請期間</w:t>
      </w:r>
      <w:r w:rsidR="004C41FF" w:rsidRPr="00520B21">
        <w:rPr>
          <w:rFonts w:ascii="微軟正黑體" w:eastAsia="微軟正黑體" w:hAnsi="微軟正黑體" w:cs="Segoe UI Symbol"/>
        </w:rPr>
        <w:t>:</w:t>
      </w:r>
    </w:p>
    <w:p w14:paraId="1A90FE8C" w14:textId="60A7DC27" w:rsidR="004C41FF" w:rsidRPr="00520B21" w:rsidRDefault="00520B21" w:rsidP="00520B21">
      <w:pPr>
        <w:spacing w:line="360" w:lineRule="exact"/>
        <w:rPr>
          <w:rFonts w:ascii="微軟正黑體" w:eastAsia="微軟正黑體" w:hAnsi="微軟正黑體" w:cs="Segoe UI Symbol"/>
        </w:rPr>
      </w:pPr>
      <w:r w:rsidRPr="00520B21">
        <w:rPr>
          <w:rFonts w:ascii="微軟正黑體" w:eastAsia="微軟正黑體" w:hAnsi="微軟正黑體" w:cs="Segoe UI Symbol" w:hint="eastAsia"/>
        </w:rPr>
        <w:t>民國1</w:t>
      </w:r>
      <w:r w:rsidR="00320617">
        <w:rPr>
          <w:rFonts w:ascii="微軟正黑體" w:eastAsia="微軟正黑體" w:hAnsi="微軟正黑體" w:cs="Segoe UI Symbol"/>
        </w:rPr>
        <w:t>15</w:t>
      </w:r>
      <w:r w:rsidRPr="00520B21">
        <w:rPr>
          <w:rFonts w:ascii="微軟正黑體" w:eastAsia="微軟正黑體" w:hAnsi="微軟正黑體" w:cs="Segoe UI Symbol" w:hint="eastAsia"/>
        </w:rPr>
        <w:t>年</w:t>
      </w:r>
      <w:r w:rsidR="00320617">
        <w:rPr>
          <w:rFonts w:ascii="微軟正黑體" w:eastAsia="微軟正黑體" w:hAnsi="微軟正黑體" w:cs="Segoe UI Symbol"/>
        </w:rPr>
        <w:t>6</w:t>
      </w:r>
      <w:r w:rsidRPr="00520B21">
        <w:rPr>
          <w:rFonts w:ascii="微軟正黑體" w:eastAsia="微軟正黑體" w:hAnsi="微軟正黑體" w:cs="Segoe UI Symbol" w:hint="eastAsia"/>
        </w:rPr>
        <w:t>月</w:t>
      </w:r>
      <w:r w:rsidR="00320617">
        <w:rPr>
          <w:rFonts w:ascii="微軟正黑體" w:eastAsia="微軟正黑體" w:hAnsi="微軟正黑體" w:cs="Segoe UI Symbol" w:hint="eastAsia"/>
        </w:rPr>
        <w:t>1</w:t>
      </w:r>
      <w:r w:rsidRPr="00520B21">
        <w:rPr>
          <w:rFonts w:ascii="微軟正黑體" w:eastAsia="微軟正黑體" w:hAnsi="微軟正黑體" w:cs="Segoe UI Symbol"/>
        </w:rPr>
        <w:t>5</w:t>
      </w:r>
      <w:r w:rsidRPr="00520B21">
        <w:rPr>
          <w:rFonts w:ascii="微軟正黑體" w:eastAsia="微軟正黑體" w:hAnsi="微軟正黑體" w:cs="Segoe UI Symbol" w:hint="eastAsia"/>
        </w:rPr>
        <w:t>日(</w:t>
      </w:r>
      <w:r w:rsidR="00320617">
        <w:rPr>
          <w:rFonts w:ascii="微軟正黑體" w:eastAsia="微軟正黑體" w:hAnsi="微軟正黑體" w:cs="Segoe UI Symbol" w:hint="eastAsia"/>
        </w:rPr>
        <w:t>一</w:t>
      </w:r>
      <w:r w:rsidRPr="00520B21">
        <w:rPr>
          <w:rFonts w:ascii="微軟正黑體" w:eastAsia="微軟正黑體" w:hAnsi="微軟正黑體" w:cs="Segoe UI Symbol" w:hint="eastAsia"/>
        </w:rPr>
        <w:t>)起</w:t>
      </w:r>
      <w:r w:rsidR="004C41FF" w:rsidRPr="00520B21">
        <w:rPr>
          <w:rFonts w:ascii="微軟正黑體" w:eastAsia="微軟正黑體" w:hAnsi="微軟正黑體" w:cs="Segoe UI Symbol" w:hint="eastAsia"/>
        </w:rPr>
        <w:t>至民國</w:t>
      </w:r>
      <w:r w:rsidR="004C41FF" w:rsidRPr="00520B21">
        <w:rPr>
          <w:rFonts w:ascii="微軟正黑體" w:eastAsia="微軟正黑體" w:hAnsi="微軟正黑體" w:cs="Segoe UI Symbol"/>
        </w:rPr>
        <w:t>11</w:t>
      </w:r>
      <w:r w:rsidR="00320617">
        <w:rPr>
          <w:rFonts w:ascii="微軟正黑體" w:eastAsia="微軟正黑體" w:hAnsi="微軟正黑體" w:cs="Segoe UI Symbol" w:hint="eastAsia"/>
        </w:rPr>
        <w:t>5</w:t>
      </w:r>
      <w:r w:rsidR="004C41FF" w:rsidRPr="00520B21">
        <w:rPr>
          <w:rFonts w:ascii="微軟正黑體" w:eastAsia="微軟正黑體" w:hAnsi="微軟正黑體" w:cs="Segoe UI Symbol" w:hint="eastAsia"/>
        </w:rPr>
        <w:t>年</w:t>
      </w:r>
      <w:r w:rsidR="00320617">
        <w:rPr>
          <w:rFonts w:ascii="微軟正黑體" w:eastAsia="微軟正黑體" w:hAnsi="微軟正黑體" w:cs="Segoe UI Symbol"/>
        </w:rPr>
        <w:t>9</w:t>
      </w:r>
      <w:r w:rsidR="004C41FF" w:rsidRPr="00520B21">
        <w:rPr>
          <w:rFonts w:ascii="微軟正黑體" w:eastAsia="微軟正黑體" w:hAnsi="微軟正黑體" w:cs="Segoe UI Symbol" w:hint="eastAsia"/>
        </w:rPr>
        <w:t>月</w:t>
      </w:r>
      <w:r w:rsidRPr="00520B21">
        <w:rPr>
          <w:rFonts w:ascii="微軟正黑體" w:eastAsia="微軟正黑體" w:hAnsi="微軟正黑體" w:cs="Segoe UI Symbol" w:hint="eastAsia"/>
        </w:rPr>
        <w:t>3</w:t>
      </w:r>
      <w:r w:rsidR="00320617">
        <w:rPr>
          <w:rFonts w:ascii="微軟正黑體" w:eastAsia="微軟正黑體" w:hAnsi="微軟正黑體" w:cs="Segoe UI Symbol"/>
        </w:rPr>
        <w:t>0</w:t>
      </w:r>
      <w:r w:rsidR="004C41FF" w:rsidRPr="00520B21">
        <w:rPr>
          <w:rFonts w:ascii="微軟正黑體" w:eastAsia="微軟正黑體" w:hAnsi="微軟正黑體" w:cs="Segoe UI Symbol" w:hint="eastAsia"/>
        </w:rPr>
        <w:t>日</w:t>
      </w:r>
      <w:r w:rsidR="004C41FF" w:rsidRPr="00520B21">
        <w:rPr>
          <w:rFonts w:ascii="微軟正黑體" w:eastAsia="微軟正黑體" w:hAnsi="微軟正黑體" w:cs="Segoe UI Symbol"/>
        </w:rPr>
        <w:t>(</w:t>
      </w:r>
      <w:r w:rsidR="00320617">
        <w:rPr>
          <w:rFonts w:ascii="微軟正黑體" w:eastAsia="微軟正黑體" w:hAnsi="微軟正黑體" w:cs="Segoe UI Symbol" w:hint="eastAsia"/>
        </w:rPr>
        <w:t>三</w:t>
      </w:r>
      <w:r w:rsidR="004C41FF" w:rsidRPr="00520B21">
        <w:rPr>
          <w:rFonts w:ascii="微軟正黑體" w:eastAsia="微軟正黑體" w:hAnsi="微軟正黑體" w:cs="Segoe UI Symbol"/>
        </w:rPr>
        <w:t>)</w:t>
      </w:r>
      <w:r w:rsidR="004C41FF" w:rsidRPr="00520B21">
        <w:rPr>
          <w:rFonts w:ascii="微軟正黑體" w:eastAsia="微軟正黑體" w:hAnsi="微軟正黑體" w:cs="Segoe UI Symbol" w:hint="eastAsia"/>
        </w:rPr>
        <w:t>截止。</w:t>
      </w:r>
    </w:p>
    <w:p w14:paraId="4782039F" w14:textId="77777777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</w:p>
    <w:p w14:paraId="61D1BE88" w14:textId="77777777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  <w:r w:rsidRPr="00520B21">
        <w:rPr>
          <w:rFonts w:ascii="微軟正黑體" w:eastAsia="微軟正黑體" w:hAnsi="微軟正黑體" w:cs="Segoe UI Symbol" w:hint="eastAsia"/>
        </w:rPr>
        <w:t>◎申請對象</w:t>
      </w:r>
      <w:r w:rsidRPr="00520B21">
        <w:rPr>
          <w:rFonts w:ascii="微軟正黑體" w:eastAsia="微軟正黑體" w:hAnsi="微軟正黑體" w:cs="Segoe UI Symbol"/>
        </w:rPr>
        <w:t>/</w:t>
      </w:r>
      <w:r w:rsidRPr="00520B21">
        <w:rPr>
          <w:rFonts w:ascii="微軟正黑體" w:eastAsia="微軟正黑體" w:hAnsi="微軟正黑體" w:cs="Segoe UI Symbol" w:hint="eastAsia"/>
        </w:rPr>
        <w:t>獎學金金額：</w:t>
      </w:r>
    </w:p>
    <w:p w14:paraId="46874418" w14:textId="1E198628" w:rsidR="004C41FF" w:rsidRPr="00520B21" w:rsidRDefault="00520B21" w:rsidP="00520B21">
      <w:pPr>
        <w:spacing w:line="360" w:lineRule="exact"/>
        <w:ind w:left="260" w:hangingChars="100" w:hanging="260"/>
        <w:rPr>
          <w:rFonts w:ascii="微軟正黑體" w:eastAsia="微軟正黑體" w:hAnsi="微軟正黑體" w:cs="Segoe UI Symbol"/>
        </w:rPr>
      </w:pPr>
      <w:r>
        <w:rPr>
          <w:rFonts w:ascii="Segoe UI Emoji" w:hAnsi="Segoe UI Emoji"/>
          <w:color w:val="626262"/>
          <w:spacing w:val="15"/>
          <w:sz w:val="23"/>
          <w:szCs w:val="23"/>
          <w:shd w:val="clear" w:color="auto" w:fill="FFFFFF"/>
        </w:rPr>
        <w:t>📌</w:t>
      </w:r>
      <w:r w:rsidR="004C41FF" w:rsidRPr="00520B21">
        <w:rPr>
          <w:rFonts w:ascii="微軟正黑體" w:eastAsia="微軟正黑體" w:hAnsi="微軟正黑體" w:cs="Segoe UI Symbol" w:hint="eastAsia"/>
        </w:rPr>
        <w:t>碩一生、(4+1)預備研究生(學士)：每名每學期發放新台幣</w:t>
      </w:r>
      <w:r w:rsidR="004C41FF" w:rsidRPr="00520B21">
        <w:rPr>
          <w:rFonts w:ascii="微軟正黑體" w:eastAsia="微軟正黑體" w:hAnsi="微軟正黑體" w:cs="Segoe UI Symbol"/>
        </w:rPr>
        <w:t>60,000</w:t>
      </w:r>
      <w:r w:rsidR="004C41FF" w:rsidRPr="00520B21">
        <w:rPr>
          <w:rFonts w:ascii="微軟正黑體" w:eastAsia="微軟正黑體" w:hAnsi="微軟正黑體" w:cs="Segoe UI Symbol" w:hint="eastAsia"/>
        </w:rPr>
        <w:t>元整，</w:t>
      </w:r>
      <w:r w:rsidR="004C41FF" w:rsidRPr="00520B21">
        <w:rPr>
          <w:rFonts w:ascii="微軟正黑體" w:eastAsia="微軟正黑體" w:hAnsi="微軟正黑體" w:cs="Segoe UI Symbol"/>
        </w:rPr>
        <w:t>4</w:t>
      </w:r>
      <w:r w:rsidR="004C41FF" w:rsidRPr="00520B21">
        <w:rPr>
          <w:rFonts w:ascii="微軟正黑體" w:eastAsia="微軟正黑體" w:hAnsi="微軟正黑體" w:cs="Segoe UI Symbol" w:hint="eastAsia"/>
        </w:rPr>
        <w:t>期，共</w:t>
      </w:r>
      <w:r w:rsidR="004C41FF" w:rsidRPr="00520B21">
        <w:rPr>
          <w:rFonts w:ascii="微軟正黑體" w:eastAsia="微軟正黑體" w:hAnsi="微軟正黑體" w:cs="Segoe UI Symbol"/>
        </w:rPr>
        <w:t>240,000</w:t>
      </w:r>
      <w:r w:rsidR="004C41FF" w:rsidRPr="00520B21">
        <w:rPr>
          <w:rFonts w:ascii="微軟正黑體" w:eastAsia="微軟正黑體" w:hAnsi="微軟正黑體" w:cs="Segoe UI Symbol" w:hint="eastAsia"/>
        </w:rPr>
        <w:t>元。</w:t>
      </w:r>
    </w:p>
    <w:p w14:paraId="4E4C1AA5" w14:textId="434A1AD6" w:rsidR="004C41FF" w:rsidRPr="00520B21" w:rsidRDefault="00520B21" w:rsidP="00520B21">
      <w:pPr>
        <w:spacing w:line="360" w:lineRule="exact"/>
        <w:ind w:left="260" w:hangingChars="100" w:hanging="260"/>
        <w:rPr>
          <w:rFonts w:ascii="微軟正黑體" w:eastAsia="微軟正黑體" w:hAnsi="微軟正黑體" w:cs="Segoe UI Symbol"/>
        </w:rPr>
      </w:pPr>
      <w:r>
        <w:rPr>
          <w:rFonts w:ascii="Segoe UI Emoji" w:hAnsi="Segoe UI Emoji"/>
          <w:color w:val="626262"/>
          <w:spacing w:val="15"/>
          <w:sz w:val="23"/>
          <w:szCs w:val="23"/>
          <w:shd w:val="clear" w:color="auto" w:fill="FFFFFF"/>
        </w:rPr>
        <w:t>📌</w:t>
      </w:r>
      <w:r w:rsidR="004C41FF" w:rsidRPr="00520B21">
        <w:rPr>
          <w:rFonts w:ascii="微軟正黑體" w:eastAsia="微軟正黑體" w:hAnsi="微軟正黑體" w:cs="Segoe UI Symbol" w:hint="eastAsia"/>
        </w:rPr>
        <w:t>碩二生、(4+1)預備研究生(碩士)、碩三生：每名每學期發放新台</w:t>
      </w:r>
      <w:r w:rsidR="004C41FF" w:rsidRPr="00520B21">
        <w:rPr>
          <w:rFonts w:ascii="微軟正黑體" w:eastAsia="微軟正黑體" w:hAnsi="微軟正黑體" w:cs="Segoe UI Symbol"/>
        </w:rPr>
        <w:t>60,000</w:t>
      </w:r>
      <w:r w:rsidR="004C41FF" w:rsidRPr="00520B21">
        <w:rPr>
          <w:rFonts w:ascii="微軟正黑體" w:eastAsia="微軟正黑體" w:hAnsi="微軟正黑體" w:cs="Segoe UI Symbol" w:hint="eastAsia"/>
        </w:rPr>
        <w:t>元整，</w:t>
      </w:r>
      <w:r w:rsidR="004C41FF" w:rsidRPr="00520B21">
        <w:rPr>
          <w:rFonts w:ascii="微軟正黑體" w:eastAsia="微軟正黑體" w:hAnsi="微軟正黑體" w:cs="Segoe UI Symbol"/>
        </w:rPr>
        <w:t>2</w:t>
      </w:r>
      <w:r w:rsidR="004C41FF" w:rsidRPr="00520B21">
        <w:rPr>
          <w:rFonts w:ascii="微軟正黑體" w:eastAsia="微軟正黑體" w:hAnsi="微軟正黑體" w:cs="Segoe UI Symbol" w:hint="eastAsia"/>
        </w:rPr>
        <w:t>期，</w:t>
      </w:r>
      <w:r w:rsidR="004C41FF" w:rsidRPr="00520B21">
        <w:rPr>
          <w:rFonts w:ascii="微軟正黑體" w:eastAsia="微軟正黑體" w:hAnsi="微軟正黑體" w:cs="Segoe UI Symbol"/>
        </w:rPr>
        <w:br/>
      </w:r>
      <w:r w:rsidR="004C41FF" w:rsidRPr="00520B21">
        <w:rPr>
          <w:rFonts w:ascii="微軟正黑體" w:eastAsia="微軟正黑體" w:hAnsi="微軟正黑體" w:cs="Segoe UI Symbol" w:hint="eastAsia"/>
        </w:rPr>
        <w:t>共</w:t>
      </w:r>
      <w:r w:rsidR="004C41FF" w:rsidRPr="00520B21">
        <w:rPr>
          <w:rFonts w:ascii="微軟正黑體" w:eastAsia="微軟正黑體" w:hAnsi="微軟正黑體" w:cs="Segoe UI Symbol"/>
        </w:rPr>
        <w:t>120,000</w:t>
      </w:r>
      <w:r w:rsidR="004C41FF" w:rsidRPr="00520B21">
        <w:rPr>
          <w:rFonts w:ascii="微軟正黑體" w:eastAsia="微軟正黑體" w:hAnsi="微軟正黑體" w:cs="Segoe UI Symbol" w:hint="eastAsia"/>
        </w:rPr>
        <w:t>元。</w:t>
      </w:r>
    </w:p>
    <w:p w14:paraId="58A7022F" w14:textId="41AB44EB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</w:p>
    <w:p w14:paraId="1A0BA18A" w14:textId="28AB3E31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  <w:r w:rsidRPr="00520B21">
        <w:rPr>
          <w:rFonts w:ascii="微軟正黑體" w:eastAsia="微軟正黑體" w:hAnsi="微軟正黑體" w:cs="Segoe UI Symbol" w:hint="eastAsia"/>
        </w:rPr>
        <w:t>◎畢業即就業，綁訂就業年限</w:t>
      </w:r>
      <w:r w:rsidRPr="00520B21">
        <w:rPr>
          <w:rFonts w:ascii="微軟正黑體" w:eastAsia="微軟正黑體" w:hAnsi="微軟正黑體" w:cs="Segoe UI Symbol"/>
        </w:rPr>
        <w:t>:</w:t>
      </w:r>
    </w:p>
    <w:p w14:paraId="4B40E427" w14:textId="63133A43" w:rsidR="004C41FF" w:rsidRPr="00520B21" w:rsidRDefault="00520B21" w:rsidP="00520B21">
      <w:pPr>
        <w:spacing w:line="360" w:lineRule="exact"/>
        <w:rPr>
          <w:rFonts w:ascii="微軟正黑體" w:eastAsia="微軟正黑體" w:hAnsi="微軟正黑體" w:cs="Segoe UI Symbol"/>
        </w:rPr>
      </w:pPr>
      <w:r>
        <w:rPr>
          <w:rFonts w:ascii="Segoe UI Emoji" w:hAnsi="Segoe UI Emoji"/>
          <w:color w:val="626262"/>
          <w:spacing w:val="15"/>
          <w:sz w:val="23"/>
          <w:szCs w:val="23"/>
          <w:shd w:val="clear" w:color="auto" w:fill="FFFFFF"/>
        </w:rPr>
        <w:t>📌</w:t>
      </w:r>
      <w:r w:rsidR="004C41FF" w:rsidRPr="00520B21">
        <w:rPr>
          <w:rFonts w:ascii="微軟正黑體" w:eastAsia="微軟正黑體" w:hAnsi="微軟正黑體" w:cs="Segoe UI Symbol" w:hint="eastAsia"/>
        </w:rPr>
        <w:t>領取2期獎學金：自任職日起算1年。</w:t>
      </w:r>
    </w:p>
    <w:p w14:paraId="137D8EC7" w14:textId="1054654D" w:rsidR="004C41FF" w:rsidRPr="00520B21" w:rsidRDefault="00520B21" w:rsidP="00520B21">
      <w:pPr>
        <w:spacing w:line="360" w:lineRule="exact"/>
        <w:rPr>
          <w:rFonts w:ascii="微軟正黑體" w:eastAsia="微軟正黑體" w:hAnsi="微軟正黑體" w:cs="Segoe UI Symbol"/>
        </w:rPr>
      </w:pPr>
      <w:r>
        <w:rPr>
          <w:rFonts w:ascii="Segoe UI Emoji" w:hAnsi="Segoe UI Emoji"/>
          <w:color w:val="626262"/>
          <w:spacing w:val="15"/>
          <w:sz w:val="23"/>
          <w:szCs w:val="23"/>
          <w:shd w:val="clear" w:color="auto" w:fill="FFFFFF"/>
        </w:rPr>
        <w:t>📌</w:t>
      </w:r>
      <w:r w:rsidR="004C41FF" w:rsidRPr="00520B21">
        <w:rPr>
          <w:rFonts w:ascii="微軟正黑體" w:eastAsia="微軟正黑體" w:hAnsi="微軟正黑體" w:cs="Segoe UI Symbol" w:hint="eastAsia"/>
        </w:rPr>
        <w:t>領取4期獎學金：自任職日起算2年。</w:t>
      </w:r>
    </w:p>
    <w:p w14:paraId="52DB1D44" w14:textId="5A67CFE2" w:rsidR="004C41FF" w:rsidRPr="00520B21" w:rsidRDefault="004C41FF" w:rsidP="00520B21">
      <w:pPr>
        <w:spacing w:line="360" w:lineRule="exact"/>
        <w:rPr>
          <w:rFonts w:ascii="微軟正黑體" w:eastAsia="微軟正黑體" w:hAnsi="微軟正黑體" w:cs="Segoe UI Symbol"/>
        </w:rPr>
      </w:pPr>
    </w:p>
    <w:p w14:paraId="3AFEA3A7" w14:textId="7E0A8F71" w:rsidR="004C41FF" w:rsidRPr="00520B21" w:rsidRDefault="004C41FF" w:rsidP="00520B21">
      <w:pPr>
        <w:spacing w:line="360" w:lineRule="exact"/>
        <w:rPr>
          <w:rFonts w:ascii="微軟正黑體" w:eastAsia="微軟正黑體" w:hAnsi="微軟正黑體"/>
        </w:rPr>
      </w:pPr>
      <w:r w:rsidRPr="00520B21">
        <w:rPr>
          <w:rFonts w:ascii="微軟正黑體" w:eastAsia="微軟正黑體" w:hAnsi="微軟正黑體" w:cs="Segoe UI Symbol" w:hint="eastAsia"/>
        </w:rPr>
        <w:t>★獎學金辦法詳細內容請閱讀附件『新應材獎學金實施辦法及申請單</w:t>
      </w:r>
      <w:r w:rsidR="00320617">
        <w:rPr>
          <w:rFonts w:ascii="微軟正黑體" w:eastAsia="微軟正黑體" w:hAnsi="微軟正黑體" w:cs="Segoe UI Symbol"/>
        </w:rPr>
        <w:t>2026</w:t>
      </w:r>
      <w:r w:rsidRPr="00520B21">
        <w:rPr>
          <w:rFonts w:ascii="微軟正黑體" w:eastAsia="微軟正黑體" w:hAnsi="微軟正黑體" w:cs="Segoe UI Symbol" w:hint="eastAsia"/>
        </w:rPr>
        <w:t>版本』。</w:t>
      </w:r>
    </w:p>
    <w:p w14:paraId="55D9115D" w14:textId="1357E5B6" w:rsidR="004C41FF" w:rsidRPr="00320617" w:rsidRDefault="004C41FF" w:rsidP="00520B21">
      <w:pPr>
        <w:spacing w:line="360" w:lineRule="exact"/>
        <w:rPr>
          <w:rFonts w:ascii="微軟正黑體" w:eastAsia="微軟正黑體" w:hAnsi="微軟正黑體"/>
        </w:rPr>
      </w:pPr>
    </w:p>
    <w:p w14:paraId="2D5774E4" w14:textId="42D02D35" w:rsidR="00520B21" w:rsidRPr="00AC1EEC" w:rsidRDefault="004C41FF" w:rsidP="00520B21">
      <w:pPr>
        <w:spacing w:line="360" w:lineRule="exact"/>
        <w:rPr>
          <w:rFonts w:ascii="微軟正黑體" w:eastAsia="微軟正黑體" w:hAnsi="微軟正黑體"/>
          <w:b/>
          <w:noProof/>
        </w:rPr>
      </w:pPr>
      <w:r w:rsidRPr="00520B21">
        <w:rPr>
          <w:rFonts w:ascii="微軟正黑體" w:eastAsia="微軟正黑體" w:hAnsi="微軟正黑體" w:cs="Segoe UI Emoji" w:hint="eastAsia"/>
        </w:rPr>
        <w:t>『</w:t>
      </w:r>
      <w:r w:rsidRPr="00520B21">
        <w:rPr>
          <w:rFonts w:ascii="微軟正黑體" w:eastAsia="微軟正黑體" w:hAnsi="微軟正黑體" w:hint="eastAsia"/>
        </w:rPr>
        <w:t>加入新應材，人生超精彩</w:t>
      </w:r>
      <w:r w:rsidRPr="00520B21">
        <w:rPr>
          <w:rFonts w:ascii="微軟正黑體" w:eastAsia="微軟正黑體" w:hAnsi="微軟正黑體" w:cs="Segoe UI Emoji" w:hint="eastAsia"/>
        </w:rPr>
        <w:t>』</w:t>
      </w:r>
      <w:bookmarkStart w:id="0" w:name="_GoBack"/>
      <w:bookmarkEnd w:id="0"/>
      <w:r w:rsidR="00520B21">
        <w:rPr>
          <w:rFonts w:ascii="微軟正黑體" w:eastAsia="微軟正黑體" w:hAnsi="微軟正黑體" w:cs="Segoe UI Emoji"/>
        </w:rPr>
        <w:br/>
      </w:r>
      <w:r w:rsidR="00520B21" w:rsidRPr="00AC1EEC">
        <w:rPr>
          <w:rFonts w:ascii="微軟正黑體" w:eastAsia="微軟正黑體" w:hAnsi="微軟正黑體" w:hint="eastAsia"/>
          <w:b/>
          <w:noProof/>
          <w:highlight w:val="yellow"/>
        </w:rPr>
        <w:t>社群宣傳圖(FB、LINE及IG)</w:t>
      </w:r>
    </w:p>
    <w:p w14:paraId="037BF282" w14:textId="4E4293E8" w:rsidR="004C41FF" w:rsidRPr="00520B21" w:rsidRDefault="00320617" w:rsidP="00520B21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24580F3B" wp14:editId="6B31068B">
            <wp:simplePos x="0" y="0"/>
            <wp:positionH relativeFrom="margin">
              <wp:align>left</wp:align>
            </wp:positionH>
            <wp:positionV relativeFrom="paragraph">
              <wp:posOffset>52779</wp:posOffset>
            </wp:positionV>
            <wp:extent cx="4622800" cy="3105785"/>
            <wp:effectExtent l="0" t="0" r="635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年新應材獎學金宣傳圖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A1D58" w14:textId="04F536C3" w:rsidR="001B1BCD" w:rsidRPr="001B1BCD" w:rsidRDefault="001B1BCD" w:rsidP="00AC1EEC">
      <w:pPr>
        <w:rPr>
          <w:rFonts w:ascii="微軟正黑體" w:eastAsia="微軟正黑體" w:hAnsi="微軟正黑體"/>
          <w:b/>
          <w:noProof/>
        </w:rPr>
      </w:pPr>
    </w:p>
    <w:sectPr w:rsidR="001B1BCD" w:rsidRPr="001B1BCD" w:rsidSect="001B1B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14D46" w14:textId="77777777" w:rsidR="00DC2E77" w:rsidRDefault="00DC2E77" w:rsidP="00AC1EEC">
      <w:r>
        <w:separator/>
      </w:r>
    </w:p>
  </w:endnote>
  <w:endnote w:type="continuationSeparator" w:id="0">
    <w:p w14:paraId="1A305C18" w14:textId="77777777" w:rsidR="00DC2E77" w:rsidRDefault="00DC2E77" w:rsidP="00AC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088BC" w14:textId="77777777" w:rsidR="00DC2E77" w:rsidRDefault="00DC2E77" w:rsidP="00AC1EEC">
      <w:r>
        <w:separator/>
      </w:r>
    </w:p>
  </w:footnote>
  <w:footnote w:type="continuationSeparator" w:id="0">
    <w:p w14:paraId="744B2472" w14:textId="77777777" w:rsidR="00DC2E77" w:rsidRDefault="00DC2E77" w:rsidP="00AC1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D2"/>
    <w:rsid w:val="0001657D"/>
    <w:rsid w:val="00042132"/>
    <w:rsid w:val="00180F54"/>
    <w:rsid w:val="001B1BCD"/>
    <w:rsid w:val="00200D72"/>
    <w:rsid w:val="00284FA5"/>
    <w:rsid w:val="002E624C"/>
    <w:rsid w:val="00320617"/>
    <w:rsid w:val="00330936"/>
    <w:rsid w:val="004213ED"/>
    <w:rsid w:val="004C41FF"/>
    <w:rsid w:val="004E68C3"/>
    <w:rsid w:val="00520B21"/>
    <w:rsid w:val="005B7918"/>
    <w:rsid w:val="0067746D"/>
    <w:rsid w:val="009C744A"/>
    <w:rsid w:val="009D57D2"/>
    <w:rsid w:val="00AC1EEC"/>
    <w:rsid w:val="00D57BD1"/>
    <w:rsid w:val="00DB1280"/>
    <w:rsid w:val="00DC016B"/>
    <w:rsid w:val="00DC2E77"/>
    <w:rsid w:val="00D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DBA73"/>
  <w15:chartTrackingRefBased/>
  <w15:docId w15:val="{DCEF038D-BC8F-4BEE-8B97-3DDFFE19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1E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1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1EEC"/>
    <w:rPr>
      <w:sz w:val="20"/>
      <w:szCs w:val="20"/>
    </w:rPr>
  </w:style>
  <w:style w:type="character" w:styleId="a7">
    <w:name w:val="Hyperlink"/>
    <w:basedOn w:val="a0"/>
    <w:uiPriority w:val="99"/>
    <w:unhideWhenUsed/>
    <w:rsid w:val="00AC1EE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9608-6BE9-4DC1-BE5B-F5AF1543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74</Words>
  <Characters>425</Characters>
  <Application>Microsoft Office Word</Application>
  <DocSecurity>0</DocSecurity>
  <Lines>3</Lines>
  <Paragraphs>1</Paragraphs>
  <ScaleCrop>false</ScaleCrop>
  <Company>ECSC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翁苡瑄</dc:creator>
  <cp:keywords/>
  <dc:description/>
  <cp:lastModifiedBy>林曉楓 Joyce Lin</cp:lastModifiedBy>
  <cp:revision>11</cp:revision>
  <dcterms:created xsi:type="dcterms:W3CDTF">2023-08-30T03:15:00Z</dcterms:created>
  <dcterms:modified xsi:type="dcterms:W3CDTF">2026-06-12T09:13:00Z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739d23ec3af949255cc3166da9f0001ca83930e6099601df719319c86d99a916</vt:lpwstr>
  </property>
</Properties>
</file>